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2BE" w:rsidRPr="00095B5E" w:rsidRDefault="002232BE" w:rsidP="00095B5E">
      <w:pPr>
        <w:pStyle w:val="Heading1"/>
        <w:spacing w:before="0" w:line="240" w:lineRule="auto"/>
        <w:rPr>
          <w:rFonts w:ascii="Sylfaen" w:hAnsi="Sylfaen"/>
          <w:sz w:val="22"/>
          <w:szCs w:val="22"/>
        </w:rPr>
      </w:pPr>
    </w:p>
    <w:p w:rsidR="00920E56" w:rsidRPr="002B7CA2" w:rsidRDefault="002B7CA2" w:rsidP="00095B5E">
      <w:pPr>
        <w:spacing w:after="0" w:line="240" w:lineRule="auto"/>
        <w:jc w:val="center"/>
        <w:rPr>
          <w:rFonts w:ascii="Sylfaen" w:hAnsi="Sylfaen" w:cs="Sylfaen"/>
          <w:b/>
          <w:bCs/>
        </w:rPr>
      </w:pPr>
      <w:r>
        <w:rPr>
          <w:rFonts w:ascii="Sylfaen" w:hAnsi="Sylfaen" w:cs="Sylfaen"/>
          <w:b/>
          <w:bCs/>
        </w:rPr>
        <w:t>Curriculum</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7"/>
        <w:gridCol w:w="1291"/>
        <w:gridCol w:w="34"/>
        <w:gridCol w:w="6725"/>
      </w:tblGrid>
      <w:tr w:rsidR="00F71202" w:rsidRPr="00095B5E"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F71202" w:rsidRPr="00BA00A5" w:rsidRDefault="00F71202" w:rsidP="00DB06B5">
            <w:pPr>
              <w:spacing w:after="0"/>
              <w:rPr>
                <w:rFonts w:ascii="Sylfaen" w:hAnsi="Sylfaen"/>
                <w:b/>
              </w:rPr>
            </w:pPr>
            <w:r w:rsidRPr="00BA00A5">
              <w:rPr>
                <w:rFonts w:ascii="Sylfaen" w:hAnsi="Sylfaen"/>
                <w:b/>
              </w:rPr>
              <w:t>Program</w:t>
            </w:r>
          </w:p>
        </w:tc>
        <w:tc>
          <w:tcPr>
            <w:tcW w:w="6759" w:type="dxa"/>
            <w:gridSpan w:val="2"/>
            <w:tcBorders>
              <w:top w:val="single" w:sz="18" w:space="0" w:color="auto"/>
              <w:left w:val="single" w:sz="8" w:space="0" w:color="auto"/>
              <w:bottom w:val="single" w:sz="18" w:space="0" w:color="auto"/>
              <w:right w:val="single" w:sz="18" w:space="0" w:color="auto"/>
            </w:tcBorders>
          </w:tcPr>
          <w:p w:rsidR="00F71202" w:rsidRPr="00095B5E" w:rsidRDefault="00F71202" w:rsidP="00095B5E">
            <w:pPr>
              <w:spacing w:after="0" w:line="240" w:lineRule="auto"/>
              <w:ind w:right="34"/>
              <w:rPr>
                <w:rFonts w:ascii="Sylfaen" w:hAnsi="Sylfaen"/>
                <w:color w:val="943634" w:themeColor="accent2" w:themeShade="BF"/>
              </w:rPr>
            </w:pPr>
            <w:r w:rsidRPr="00095B5E">
              <w:rPr>
                <w:rFonts w:ascii="Sylfaen" w:hAnsi="Sylfaen" w:cs="Sylfaen"/>
              </w:rPr>
              <w:t>History</w:t>
            </w:r>
          </w:p>
        </w:tc>
      </w:tr>
      <w:tr w:rsidR="00F71202" w:rsidRPr="00095B5E"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F71202" w:rsidRPr="00BA00A5" w:rsidRDefault="00F71202" w:rsidP="00DB06B5">
            <w:pPr>
              <w:spacing w:after="0"/>
              <w:rPr>
                <w:rFonts w:ascii="Sylfaen" w:hAnsi="Sylfaen"/>
                <w:b/>
              </w:rPr>
            </w:pPr>
            <w:r w:rsidRPr="00BA00A5">
              <w:rPr>
                <w:rFonts w:ascii="Sylfaen" w:hAnsi="Sylfaen" w:cs="Sylfaen"/>
                <w:b/>
              </w:rPr>
              <w:t>Degree awarded</w:t>
            </w:r>
          </w:p>
        </w:tc>
        <w:tc>
          <w:tcPr>
            <w:tcW w:w="6759" w:type="dxa"/>
            <w:gridSpan w:val="2"/>
            <w:tcBorders>
              <w:top w:val="single" w:sz="18" w:space="0" w:color="auto"/>
              <w:left w:val="single" w:sz="8" w:space="0" w:color="auto"/>
              <w:bottom w:val="single" w:sz="18" w:space="0" w:color="auto"/>
              <w:right w:val="single" w:sz="18" w:space="0" w:color="auto"/>
            </w:tcBorders>
          </w:tcPr>
          <w:p w:rsidR="00F71202" w:rsidRPr="00095B5E" w:rsidRDefault="006F7745" w:rsidP="00616EC8">
            <w:pPr>
              <w:spacing w:after="0" w:line="240" w:lineRule="auto"/>
              <w:jc w:val="both"/>
              <w:rPr>
                <w:rFonts w:ascii="Sylfaen" w:hAnsi="Sylfaen" w:cs="Sylfaen"/>
                <w:lang w:val="af-ZA"/>
              </w:rPr>
            </w:pPr>
            <w:r w:rsidRPr="006F7745">
              <w:rPr>
                <w:rFonts w:ascii="Sylfaen" w:hAnsi="Sylfaen" w:cs="Sylfaen"/>
              </w:rPr>
              <w:t>Bachelor of Humanit</w:t>
            </w:r>
            <w:r w:rsidR="00616EC8">
              <w:rPr>
                <w:rFonts w:ascii="Sylfaen" w:hAnsi="Sylfaen" w:cs="Sylfaen"/>
              </w:rPr>
              <w:t>ies</w:t>
            </w:r>
            <w:r w:rsidRPr="006F7745">
              <w:rPr>
                <w:rFonts w:ascii="Sylfaen" w:hAnsi="Sylfaen" w:cs="Sylfaen"/>
              </w:rPr>
              <w:t xml:space="preserve"> in history</w:t>
            </w:r>
          </w:p>
        </w:tc>
      </w:tr>
      <w:tr w:rsidR="00F71202" w:rsidRPr="00095B5E"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F71202" w:rsidRPr="00BA00A5" w:rsidRDefault="00F71202" w:rsidP="00DB06B5">
            <w:pPr>
              <w:spacing w:after="0"/>
              <w:rPr>
                <w:rFonts w:ascii="Sylfaen" w:hAnsi="Sylfaen"/>
                <w:b/>
                <w:color w:val="943634"/>
              </w:rPr>
            </w:pPr>
            <w:r w:rsidRPr="00BA00A5">
              <w:rPr>
                <w:rFonts w:ascii="Sylfaen" w:hAnsi="Sylfaen" w:cs="Sylfaen"/>
                <w:b/>
              </w:rPr>
              <w:t>Faculty</w:t>
            </w:r>
          </w:p>
        </w:tc>
        <w:tc>
          <w:tcPr>
            <w:tcW w:w="6759" w:type="dxa"/>
            <w:gridSpan w:val="2"/>
            <w:tcBorders>
              <w:top w:val="single" w:sz="18" w:space="0" w:color="auto"/>
              <w:left w:val="single" w:sz="8" w:space="0" w:color="auto"/>
              <w:bottom w:val="single" w:sz="18" w:space="0" w:color="auto"/>
              <w:right w:val="single" w:sz="18" w:space="0" w:color="auto"/>
            </w:tcBorders>
          </w:tcPr>
          <w:p w:rsidR="00F71202" w:rsidRPr="00095B5E" w:rsidRDefault="007F7AC5" w:rsidP="00095B5E">
            <w:pPr>
              <w:spacing w:after="0" w:line="240" w:lineRule="auto"/>
              <w:rPr>
                <w:rFonts w:ascii="Sylfaen" w:hAnsi="Sylfaen"/>
                <w:color w:val="943634" w:themeColor="accent2" w:themeShade="BF"/>
                <w:lang w:val="ka-GE"/>
              </w:rPr>
            </w:pPr>
            <w:r w:rsidRPr="007F7AC5">
              <w:rPr>
                <w:rFonts w:ascii="Sylfaen" w:hAnsi="Sylfaen"/>
                <w:lang w:val="ka-GE"/>
              </w:rPr>
              <w:t>Faculty of Humanities</w:t>
            </w:r>
          </w:p>
        </w:tc>
      </w:tr>
      <w:tr w:rsidR="00F71202" w:rsidRPr="007B5900"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F71202" w:rsidRPr="00BA00A5" w:rsidRDefault="00F71202" w:rsidP="00DB06B5">
            <w:pPr>
              <w:spacing w:after="0"/>
              <w:rPr>
                <w:rFonts w:ascii="Sylfaen" w:hAnsi="Sylfaen"/>
                <w:b/>
              </w:rPr>
            </w:pPr>
            <w:r w:rsidRPr="00BA00A5">
              <w:rPr>
                <w:rFonts w:ascii="Sylfaen" w:hAnsi="Sylfaen" w:cs="Sylfaen"/>
                <w:b/>
              </w:rPr>
              <w:t>Program coordinator/coordinators</w:t>
            </w:r>
          </w:p>
        </w:tc>
        <w:tc>
          <w:tcPr>
            <w:tcW w:w="6759" w:type="dxa"/>
            <w:gridSpan w:val="2"/>
            <w:tcBorders>
              <w:top w:val="single" w:sz="18" w:space="0" w:color="auto"/>
              <w:left w:val="single" w:sz="8" w:space="0" w:color="auto"/>
              <w:bottom w:val="single" w:sz="18" w:space="0" w:color="auto"/>
              <w:right w:val="single" w:sz="18" w:space="0" w:color="auto"/>
            </w:tcBorders>
          </w:tcPr>
          <w:p w:rsidR="007F7AC5" w:rsidRPr="00E23F27" w:rsidRDefault="007F7AC5" w:rsidP="007F7AC5">
            <w:pPr>
              <w:spacing w:after="0" w:line="240" w:lineRule="auto"/>
              <w:rPr>
                <w:rFonts w:ascii="Times New Roman" w:eastAsia="Times New Roman" w:hAnsi="Times New Roman" w:cs="Times New Roman"/>
                <w:sz w:val="24"/>
                <w:szCs w:val="24"/>
              </w:rPr>
            </w:pPr>
            <w:r w:rsidRPr="00E23F27">
              <w:rPr>
                <w:rFonts w:ascii="Sylfaen" w:eastAsia="Times New Roman" w:hAnsi="Sylfaen" w:cs="Times New Roman"/>
              </w:rPr>
              <w:t>Doctor of History,</w:t>
            </w:r>
            <w:r w:rsidRPr="00E23F27">
              <w:rPr>
                <w:rFonts w:ascii="Times New Roman" w:eastAsia="Times New Roman" w:hAnsi="Times New Roman" w:cs="Times New Roman"/>
                <w:sz w:val="24"/>
                <w:szCs w:val="24"/>
              </w:rPr>
              <w:t> </w:t>
            </w:r>
            <w:r w:rsidRPr="00E23F27">
              <w:rPr>
                <w:rFonts w:ascii="Sylfaen" w:eastAsia="Times New Roman" w:hAnsi="Sylfaen" w:cs="Times New Roman"/>
              </w:rPr>
              <w:t>Associate Professor Inga Abramidze,</w:t>
            </w:r>
          </w:p>
          <w:p w:rsidR="007F7AC5" w:rsidRPr="00E23F27" w:rsidRDefault="007F7AC5" w:rsidP="007F7AC5">
            <w:pPr>
              <w:spacing w:after="0" w:line="240" w:lineRule="auto"/>
              <w:rPr>
                <w:rFonts w:ascii="Times New Roman" w:eastAsia="Times New Roman" w:hAnsi="Times New Roman" w:cs="Times New Roman"/>
                <w:sz w:val="24"/>
                <w:szCs w:val="24"/>
              </w:rPr>
            </w:pPr>
            <w:r w:rsidRPr="00E23F27">
              <w:rPr>
                <w:rFonts w:ascii="Sylfaen" w:eastAsia="Times New Roman" w:hAnsi="Sylfaen" w:cs="Times New Roman"/>
              </w:rPr>
              <w:t>tel.</w:t>
            </w:r>
            <w:r w:rsidRPr="00E23F27">
              <w:rPr>
                <w:rFonts w:ascii="Times New Roman" w:eastAsia="Times New Roman" w:hAnsi="Times New Roman" w:cs="Times New Roman"/>
                <w:sz w:val="24"/>
                <w:szCs w:val="24"/>
              </w:rPr>
              <w:t> </w:t>
            </w:r>
            <w:r w:rsidRPr="00E23F27">
              <w:rPr>
                <w:rFonts w:ascii="Sylfaen" w:eastAsia="Times New Roman" w:hAnsi="Sylfaen" w:cs="Times New Roman"/>
              </w:rPr>
              <w:t>593 69-37-17;</w:t>
            </w:r>
            <w:r w:rsidRPr="00E23F27">
              <w:rPr>
                <w:rFonts w:ascii="Times New Roman" w:eastAsia="Times New Roman" w:hAnsi="Times New Roman" w:cs="Times New Roman"/>
                <w:sz w:val="24"/>
                <w:szCs w:val="24"/>
              </w:rPr>
              <w:t> </w:t>
            </w:r>
            <w:r w:rsidRPr="00E23F27">
              <w:rPr>
                <w:rFonts w:ascii="Sylfaen" w:eastAsia="Times New Roman" w:hAnsi="Sylfaen" w:cs="Times New Roman"/>
              </w:rPr>
              <w:t>0431 25-03-79 (</w:t>
            </w:r>
            <w:r w:rsidR="00616EC8">
              <w:rPr>
                <w:rFonts w:ascii="Sylfaen" w:eastAsia="Times New Roman" w:hAnsi="Sylfaen" w:cs="Times New Roman"/>
              </w:rPr>
              <w:t>office</w:t>
            </w:r>
            <w:r w:rsidRPr="00E23F27">
              <w:rPr>
                <w:rFonts w:ascii="Sylfaen" w:eastAsia="Times New Roman" w:hAnsi="Sylfaen" w:cs="Times New Roman"/>
              </w:rPr>
              <w:t>);</w:t>
            </w:r>
          </w:p>
          <w:p w:rsidR="007F7AC5" w:rsidRPr="00E23F27" w:rsidRDefault="00BA21D9" w:rsidP="007F7AC5">
            <w:pPr>
              <w:spacing w:after="0" w:line="240" w:lineRule="auto"/>
              <w:rPr>
                <w:rFonts w:ascii="Times New Roman" w:eastAsia="Times New Roman" w:hAnsi="Times New Roman" w:cs="Times New Roman"/>
                <w:sz w:val="24"/>
                <w:szCs w:val="24"/>
              </w:rPr>
            </w:pPr>
            <w:r>
              <w:rPr>
                <w:rFonts w:ascii="Sylfaen" w:eastAsia="Times New Roman" w:hAnsi="Sylfaen" w:cs="Times New Roman"/>
              </w:rPr>
              <w:t>E -</w:t>
            </w:r>
            <w:r w:rsidR="007F7AC5" w:rsidRPr="00E23F27">
              <w:rPr>
                <w:rFonts w:ascii="Times New Roman" w:eastAsia="Times New Roman" w:hAnsi="Times New Roman" w:cs="Times New Roman"/>
                <w:sz w:val="24"/>
                <w:szCs w:val="24"/>
              </w:rPr>
              <w:t> </w:t>
            </w:r>
            <w:r w:rsidR="007F7AC5" w:rsidRPr="00E23F27">
              <w:rPr>
                <w:rFonts w:ascii="Sylfaen" w:eastAsia="Times New Roman" w:hAnsi="Sylfaen" w:cs="Times New Roman"/>
              </w:rPr>
              <w:t>Mail:</w:t>
            </w:r>
            <w:r w:rsidR="007F7AC5" w:rsidRPr="00E23F27">
              <w:rPr>
                <w:rFonts w:ascii="Times New Roman" w:eastAsia="Times New Roman" w:hAnsi="Times New Roman" w:cs="Times New Roman"/>
                <w:sz w:val="24"/>
                <w:szCs w:val="24"/>
              </w:rPr>
              <w:t> </w:t>
            </w:r>
            <w:hyperlink r:id="rId8" w:history="1">
              <w:r w:rsidR="007F7AC5" w:rsidRPr="00E23F27">
                <w:rPr>
                  <w:rFonts w:ascii="Sylfaen" w:eastAsia="Times New Roman" w:hAnsi="Sylfaen" w:cs="Times New Roman"/>
                  <w:color w:val="0000FF"/>
                  <w:u w:val="single"/>
                </w:rPr>
                <w:t>ingaabramidze@gmail.com</w:t>
              </w:r>
            </w:hyperlink>
            <w:r w:rsidR="007F7AC5" w:rsidRPr="00E23F27">
              <w:rPr>
                <w:rFonts w:ascii="Times New Roman" w:eastAsia="Times New Roman" w:hAnsi="Times New Roman" w:cs="Times New Roman"/>
                <w:sz w:val="24"/>
                <w:szCs w:val="24"/>
              </w:rPr>
              <w:t> </w:t>
            </w:r>
            <w:r w:rsidR="007F7AC5" w:rsidRPr="00E23F27">
              <w:rPr>
                <w:rFonts w:ascii="Sylfaen" w:eastAsia="Times New Roman" w:hAnsi="Sylfaen" w:cs="Times New Roman"/>
              </w:rPr>
              <w:t>;</w:t>
            </w:r>
          </w:p>
          <w:p w:rsidR="00F71202" w:rsidRPr="00095B5E" w:rsidRDefault="007F7AC5" w:rsidP="007F7AC5">
            <w:pPr>
              <w:spacing w:after="0" w:line="240" w:lineRule="auto"/>
              <w:rPr>
                <w:rFonts w:ascii="Sylfaen" w:eastAsia="Arial Unicode MS" w:hAnsi="Sylfaen" w:cs="Arial Unicode MS"/>
                <w:lang w:val="ka-GE"/>
              </w:rPr>
            </w:pPr>
            <w:r w:rsidRPr="00E23F27">
              <w:rPr>
                <w:rFonts w:ascii="Sylfaen" w:eastAsia="Times New Roman" w:hAnsi="Sylfaen" w:cs="Times New Roman"/>
              </w:rPr>
              <w:t>inga.abramidze@atsu.edu.ge</w:t>
            </w:r>
          </w:p>
        </w:tc>
      </w:tr>
      <w:tr w:rsidR="00F71202" w:rsidRPr="00095B5E" w:rsidTr="00935093">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F71202" w:rsidRPr="00BA00A5" w:rsidRDefault="00F71202" w:rsidP="00DB06B5">
            <w:pPr>
              <w:spacing w:after="0"/>
              <w:rPr>
                <w:rFonts w:ascii="Sylfaen" w:hAnsi="Sylfaen"/>
                <w:b/>
              </w:rPr>
            </w:pPr>
            <w:r w:rsidRPr="00BA00A5">
              <w:rPr>
                <w:rFonts w:ascii="Sylfaen" w:hAnsi="Sylfaen" w:cs="Sylfaen"/>
                <w:b/>
              </w:rPr>
              <w:t xml:space="preserve">Length of the program </w:t>
            </w:r>
            <w:r w:rsidRPr="00BA00A5">
              <w:rPr>
                <w:rFonts w:ascii="Sylfaen" w:hAnsi="Sylfaen"/>
                <w:b/>
              </w:rPr>
              <w:t>(</w:t>
            </w:r>
            <w:r w:rsidRPr="00BA00A5">
              <w:rPr>
                <w:rFonts w:ascii="Sylfaen" w:hAnsi="Sylfaen" w:cs="Sylfaen"/>
                <w:b/>
              </w:rPr>
              <w:t>semester</w:t>
            </w:r>
            <w:r w:rsidRPr="00BA00A5">
              <w:rPr>
                <w:rFonts w:ascii="Sylfaen" w:hAnsi="Sylfaen"/>
                <w:b/>
              </w:rPr>
              <w:t xml:space="preserve">, </w:t>
            </w:r>
            <w:r w:rsidRPr="00BA00A5">
              <w:rPr>
                <w:rFonts w:ascii="Sylfaen" w:hAnsi="Sylfaen" w:cs="Sylfaen"/>
                <w:b/>
              </w:rPr>
              <w:t>ECTS</w:t>
            </w:r>
            <w:r w:rsidRPr="00BA00A5">
              <w:rPr>
                <w:rFonts w:ascii="Sylfaen" w:hAnsi="Sylfaen"/>
                <w:b/>
              </w:rPr>
              <w:t>)</w:t>
            </w:r>
          </w:p>
        </w:tc>
        <w:tc>
          <w:tcPr>
            <w:tcW w:w="6759" w:type="dxa"/>
            <w:gridSpan w:val="2"/>
            <w:tcBorders>
              <w:top w:val="single" w:sz="18" w:space="0" w:color="auto"/>
              <w:right w:val="single" w:sz="18" w:space="0" w:color="auto"/>
            </w:tcBorders>
          </w:tcPr>
          <w:p w:rsidR="007F7AC5" w:rsidRPr="00E23F27" w:rsidRDefault="007F7AC5" w:rsidP="007F7AC5">
            <w:pPr>
              <w:spacing w:after="0" w:line="240" w:lineRule="auto"/>
              <w:jc w:val="both"/>
              <w:rPr>
                <w:rFonts w:ascii="Times New Roman" w:eastAsia="Times New Roman" w:hAnsi="Times New Roman" w:cs="Times New Roman"/>
                <w:sz w:val="24"/>
                <w:szCs w:val="24"/>
              </w:rPr>
            </w:pPr>
            <w:r w:rsidRPr="00E23F27">
              <w:rPr>
                <w:rFonts w:ascii="Sylfaen" w:eastAsia="Times New Roman" w:hAnsi="Sylfaen" w:cs="Times New Roman"/>
              </w:rPr>
              <w:t>240</w:t>
            </w:r>
            <w:r w:rsidRPr="00E23F27">
              <w:rPr>
                <w:rFonts w:ascii="Times New Roman" w:eastAsia="Times New Roman" w:hAnsi="Times New Roman" w:cs="Times New Roman"/>
                <w:sz w:val="24"/>
                <w:szCs w:val="24"/>
              </w:rPr>
              <w:t> </w:t>
            </w:r>
            <w:r w:rsidRPr="00E23F27">
              <w:rPr>
                <w:rFonts w:ascii="Sylfaen" w:eastAsia="Times New Roman" w:hAnsi="Sylfaen" w:cs="Times New Roman"/>
              </w:rPr>
              <w:t>ECTS credits, 8 semesters;</w:t>
            </w:r>
            <w:r w:rsidRPr="00E23F27">
              <w:rPr>
                <w:rFonts w:ascii="Times New Roman" w:eastAsia="Times New Roman" w:hAnsi="Times New Roman" w:cs="Times New Roman"/>
                <w:sz w:val="24"/>
                <w:szCs w:val="24"/>
              </w:rPr>
              <w:t> </w:t>
            </w:r>
            <w:r w:rsidR="00616EC8">
              <w:rPr>
                <w:rFonts w:ascii="Sylfaen" w:eastAsia="Times New Roman" w:hAnsi="Sylfaen" w:cs="Times New Roman"/>
              </w:rPr>
              <w:t xml:space="preserve">Among them: Major </w:t>
            </w:r>
            <w:r w:rsidRPr="00E23F27">
              <w:rPr>
                <w:rFonts w:ascii="Sylfaen" w:eastAsia="Times New Roman" w:hAnsi="Sylfaen" w:cs="Times New Roman"/>
              </w:rPr>
              <w:t>- 180 ECTS credits,</w:t>
            </w:r>
          </w:p>
          <w:p w:rsidR="007F7AC5" w:rsidRPr="00E23F27" w:rsidRDefault="007F7AC5" w:rsidP="007F7AC5">
            <w:pPr>
              <w:spacing w:after="0" w:line="240" w:lineRule="auto"/>
              <w:jc w:val="both"/>
              <w:rPr>
                <w:rFonts w:ascii="Times New Roman" w:eastAsia="Times New Roman" w:hAnsi="Times New Roman" w:cs="Times New Roman"/>
                <w:sz w:val="24"/>
                <w:szCs w:val="24"/>
              </w:rPr>
            </w:pPr>
            <w:r w:rsidRPr="00E23F27">
              <w:rPr>
                <w:rFonts w:ascii="Sylfaen" w:eastAsia="Times New Roman" w:hAnsi="Sylfaen" w:cs="Times New Roman"/>
              </w:rPr>
              <w:t>Minor-</w:t>
            </w:r>
            <w:r w:rsidRPr="00E23F27">
              <w:rPr>
                <w:rFonts w:ascii="Times New Roman" w:eastAsia="Times New Roman" w:hAnsi="Times New Roman" w:cs="Times New Roman"/>
                <w:sz w:val="24"/>
                <w:szCs w:val="24"/>
              </w:rPr>
              <w:t> </w:t>
            </w:r>
            <w:r w:rsidRPr="00E23F27">
              <w:rPr>
                <w:rFonts w:ascii="Sylfaen" w:eastAsia="Times New Roman" w:hAnsi="Sylfaen" w:cs="Times New Roman"/>
              </w:rPr>
              <w:t>60</w:t>
            </w:r>
            <w:r w:rsidRPr="00E23F27">
              <w:rPr>
                <w:rFonts w:ascii="Times New Roman" w:eastAsia="Times New Roman" w:hAnsi="Times New Roman" w:cs="Times New Roman"/>
                <w:sz w:val="24"/>
                <w:szCs w:val="24"/>
              </w:rPr>
              <w:t> </w:t>
            </w:r>
            <w:r w:rsidRPr="00E23F27">
              <w:rPr>
                <w:rFonts w:ascii="Sylfaen" w:eastAsia="Times New Roman" w:hAnsi="Sylfaen" w:cs="Times New Roman"/>
              </w:rPr>
              <w:t>ECTS credit</w:t>
            </w:r>
            <w:r w:rsidR="00616EC8">
              <w:rPr>
                <w:rFonts w:ascii="Sylfaen" w:eastAsia="Times New Roman" w:hAnsi="Sylfaen" w:cs="Times New Roman"/>
              </w:rPr>
              <w:t>s</w:t>
            </w:r>
          </w:p>
          <w:p w:rsidR="00F71202" w:rsidRPr="00095B5E" w:rsidRDefault="007F7AC5" w:rsidP="007F7AC5">
            <w:pPr>
              <w:spacing w:after="0" w:line="240" w:lineRule="auto"/>
              <w:rPr>
                <w:rFonts w:ascii="Sylfaen" w:hAnsi="Sylfaen"/>
                <w:color w:val="943634" w:themeColor="accent2" w:themeShade="BF"/>
              </w:rPr>
            </w:pPr>
            <w:r w:rsidRPr="00E23F27">
              <w:rPr>
                <w:rFonts w:ascii="Sylfaen" w:eastAsia="Times New Roman" w:hAnsi="Sylfaen" w:cs="Times New Roman"/>
                <w:color w:val="943634"/>
              </w:rPr>
              <w:t> </w:t>
            </w:r>
          </w:p>
        </w:tc>
      </w:tr>
      <w:tr w:rsidR="00F71202" w:rsidRPr="00095B5E"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F71202" w:rsidRPr="00BA00A5" w:rsidRDefault="00F71202" w:rsidP="00DB06B5">
            <w:pPr>
              <w:spacing w:after="0"/>
              <w:rPr>
                <w:rFonts w:ascii="Sylfaen" w:hAnsi="Sylfaen"/>
                <w:b/>
              </w:rPr>
            </w:pPr>
            <w:r w:rsidRPr="00BA00A5">
              <w:rPr>
                <w:rFonts w:ascii="Sylfaen" w:hAnsi="Sylfaen" w:cs="Sylfaen"/>
                <w:b/>
              </w:rPr>
              <w:t xml:space="preserve">Language of the  Program  </w:t>
            </w:r>
          </w:p>
        </w:tc>
        <w:tc>
          <w:tcPr>
            <w:tcW w:w="6725" w:type="dxa"/>
            <w:tcBorders>
              <w:top w:val="single" w:sz="18" w:space="0" w:color="auto"/>
              <w:bottom w:val="single" w:sz="18" w:space="0" w:color="auto"/>
              <w:right w:val="single" w:sz="18" w:space="0" w:color="auto"/>
            </w:tcBorders>
          </w:tcPr>
          <w:p w:rsidR="00F71202" w:rsidRPr="006F7745" w:rsidRDefault="006F7745" w:rsidP="00095B5E">
            <w:pPr>
              <w:spacing w:after="0" w:line="240" w:lineRule="auto"/>
              <w:rPr>
                <w:rFonts w:ascii="Sylfaen" w:hAnsi="Sylfaen"/>
                <w:color w:val="943634" w:themeColor="accent2" w:themeShade="BF"/>
              </w:rPr>
            </w:pPr>
            <w:r>
              <w:rPr>
                <w:rFonts w:ascii="Sylfaen" w:hAnsi="Sylfaen" w:cs="Sylfaen"/>
              </w:rPr>
              <w:t>Georgian</w:t>
            </w:r>
          </w:p>
        </w:tc>
      </w:tr>
      <w:tr w:rsidR="00F71202" w:rsidRPr="00095B5E"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F71202" w:rsidRPr="00BA00A5" w:rsidRDefault="00F71202" w:rsidP="00DB06B5">
            <w:pPr>
              <w:spacing w:after="0"/>
              <w:rPr>
                <w:rFonts w:ascii="Sylfaen" w:hAnsi="Sylfaen"/>
                <w:b/>
              </w:rPr>
            </w:pPr>
            <w:r w:rsidRPr="00BA00A5">
              <w:rPr>
                <w:rFonts w:ascii="Sylfaen" w:hAnsi="Sylfaen" w:cs="Sylfaen"/>
                <w:b/>
              </w:rPr>
              <w:t>Program  development and renewal date of issue</w:t>
            </w:r>
          </w:p>
        </w:tc>
        <w:tc>
          <w:tcPr>
            <w:tcW w:w="6725" w:type="dxa"/>
            <w:tcBorders>
              <w:top w:val="single" w:sz="18" w:space="0" w:color="auto"/>
              <w:bottom w:val="single" w:sz="18" w:space="0" w:color="auto"/>
              <w:right w:val="single" w:sz="18" w:space="0" w:color="auto"/>
            </w:tcBorders>
          </w:tcPr>
          <w:p w:rsidR="007F7AC5" w:rsidRPr="00E23F27" w:rsidRDefault="007F7AC5" w:rsidP="007F7AC5">
            <w:pPr>
              <w:spacing w:after="0" w:line="240" w:lineRule="auto"/>
              <w:rPr>
                <w:rFonts w:ascii="Times New Roman" w:eastAsia="Times New Roman" w:hAnsi="Times New Roman" w:cs="Times New Roman"/>
                <w:sz w:val="24"/>
                <w:szCs w:val="24"/>
              </w:rPr>
            </w:pPr>
            <w:r w:rsidRPr="00E23F27">
              <w:rPr>
                <w:rFonts w:ascii="Sylfaen" w:eastAsia="Times New Roman" w:hAnsi="Sylfaen" w:cs="Times New Roman"/>
              </w:rPr>
              <w:t>Accredit.</w:t>
            </w:r>
            <w:r w:rsidRPr="00E23F27">
              <w:rPr>
                <w:rFonts w:ascii="Times New Roman" w:eastAsia="Times New Roman" w:hAnsi="Times New Roman" w:cs="Times New Roman"/>
                <w:sz w:val="24"/>
                <w:szCs w:val="24"/>
              </w:rPr>
              <w:t> </w:t>
            </w:r>
            <w:r w:rsidRPr="00E23F27">
              <w:rPr>
                <w:rFonts w:ascii="Sylfaen" w:eastAsia="Times New Roman" w:hAnsi="Sylfaen" w:cs="Times New Roman"/>
              </w:rPr>
              <w:t>Decision</w:t>
            </w:r>
            <w:r w:rsidRPr="00E23F27">
              <w:rPr>
                <w:rFonts w:ascii="Times New Roman" w:eastAsia="Times New Roman" w:hAnsi="Times New Roman" w:cs="Times New Roman"/>
                <w:sz w:val="24"/>
                <w:szCs w:val="24"/>
              </w:rPr>
              <w:t> </w:t>
            </w:r>
            <w:r w:rsidRPr="00E23F27">
              <w:rPr>
                <w:rFonts w:ascii="Sylfaen" w:eastAsia="Times New Roman" w:hAnsi="Sylfaen" w:cs="Times New Roman"/>
              </w:rPr>
              <w:t>: №48;</w:t>
            </w:r>
            <w:r w:rsidRPr="00E23F27">
              <w:rPr>
                <w:rFonts w:ascii="Times New Roman" w:eastAsia="Times New Roman" w:hAnsi="Times New Roman" w:cs="Times New Roman"/>
                <w:sz w:val="24"/>
                <w:szCs w:val="24"/>
              </w:rPr>
              <w:t> </w:t>
            </w:r>
            <w:r w:rsidRPr="00E23F27">
              <w:rPr>
                <w:rFonts w:ascii="Sylfaen" w:eastAsia="Times New Roman" w:hAnsi="Sylfaen" w:cs="Times New Roman"/>
              </w:rPr>
              <w:t>23.09.2011</w:t>
            </w:r>
          </w:p>
          <w:p w:rsidR="00F71202" w:rsidRPr="00095B5E" w:rsidRDefault="00412CB9" w:rsidP="007F7AC5">
            <w:pPr>
              <w:spacing w:after="0" w:line="240" w:lineRule="auto"/>
              <w:rPr>
                <w:rFonts w:ascii="Sylfaen" w:hAnsi="Sylfaen"/>
                <w:color w:val="943634" w:themeColor="accent2" w:themeShade="BF"/>
                <w:lang w:val="ka-GE"/>
              </w:rPr>
            </w:pPr>
            <w:r>
              <w:rPr>
                <w:rFonts w:ascii="Sylfaen" w:eastAsia="Times New Roman" w:hAnsi="Sylfaen" w:cs="Times New Roman"/>
              </w:rPr>
              <w:t>Protocol of</w:t>
            </w:r>
            <w:r w:rsidR="007F7AC5" w:rsidRPr="00E23F27">
              <w:rPr>
                <w:rFonts w:ascii="Sylfaen" w:eastAsia="Times New Roman" w:hAnsi="Sylfaen" w:cs="Times New Roman"/>
              </w:rPr>
              <w:t xml:space="preserve"> Faculty Council</w:t>
            </w:r>
            <w:r w:rsidR="007F7AC5" w:rsidRPr="00E23F27">
              <w:rPr>
                <w:rFonts w:ascii="Times New Roman" w:eastAsia="Times New Roman" w:hAnsi="Times New Roman" w:cs="Times New Roman"/>
                <w:sz w:val="24"/>
                <w:szCs w:val="24"/>
              </w:rPr>
              <w:t> </w:t>
            </w:r>
            <w:r w:rsidRPr="00E23F27">
              <w:rPr>
                <w:rFonts w:ascii="Sylfaen" w:eastAsia="Times New Roman" w:hAnsi="Sylfaen" w:cs="Times New Roman"/>
              </w:rPr>
              <w:t>№</w:t>
            </w:r>
            <w:r w:rsidR="007F7AC5" w:rsidRPr="00E23F27">
              <w:rPr>
                <w:rFonts w:ascii="Sylfaen" w:eastAsia="Times New Roman" w:hAnsi="Sylfaen" w:cs="Times New Roman"/>
              </w:rPr>
              <w:t>18 - 5.02.2016</w:t>
            </w:r>
          </w:p>
        </w:tc>
      </w:tr>
      <w:tr w:rsidR="00F71202" w:rsidRPr="00095B5E"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F71202" w:rsidRPr="001B5F42" w:rsidRDefault="00F71202" w:rsidP="00DB06B5">
            <w:pPr>
              <w:spacing w:after="0" w:line="240" w:lineRule="auto"/>
              <w:rPr>
                <w:rFonts w:ascii="Times New Roman" w:eastAsia="Times New Roman" w:hAnsi="Times New Roman" w:cs="Times New Roman"/>
                <w:sz w:val="20"/>
                <w:szCs w:val="20"/>
              </w:rPr>
            </w:pPr>
            <w:r w:rsidRPr="001B5F42">
              <w:rPr>
                <w:rFonts w:ascii="Sylfaen" w:eastAsia="Times New Roman" w:hAnsi="Sylfaen" w:cs="Times New Roman"/>
                <w:b/>
                <w:bCs/>
                <w:sz w:val="20"/>
                <w:szCs w:val="20"/>
              </w:rPr>
              <w:t>Program prerequisites</w:t>
            </w:r>
            <w:r w:rsidRPr="001B5F42">
              <w:rPr>
                <w:rFonts w:ascii="Times New Roman" w:eastAsia="Times New Roman" w:hAnsi="Times New Roman" w:cs="Times New Roman"/>
                <w:sz w:val="20"/>
                <w:szCs w:val="20"/>
              </w:rPr>
              <w:t> </w:t>
            </w:r>
          </w:p>
        </w:tc>
      </w:tr>
      <w:tr w:rsidR="00412CB9" w:rsidRPr="00095B5E" w:rsidTr="009D7832">
        <w:tc>
          <w:tcPr>
            <w:tcW w:w="11307" w:type="dxa"/>
            <w:gridSpan w:val="4"/>
            <w:tcBorders>
              <w:top w:val="single" w:sz="18" w:space="0" w:color="auto"/>
              <w:left w:val="single" w:sz="18" w:space="0" w:color="auto"/>
              <w:right w:val="single" w:sz="18" w:space="0" w:color="auto"/>
            </w:tcBorders>
          </w:tcPr>
          <w:p w:rsidR="00412CB9" w:rsidRPr="00C45E05" w:rsidRDefault="00412CB9" w:rsidP="00412CB9">
            <w:pPr>
              <w:spacing w:line="240" w:lineRule="auto"/>
              <w:jc w:val="both"/>
              <w:rPr>
                <w:rFonts w:ascii="Sylfaen" w:eastAsia="Times New Roman" w:hAnsi="Sylfaen" w:cs="Times New Roman"/>
                <w:sz w:val="20"/>
                <w:szCs w:val="20"/>
              </w:rPr>
            </w:pPr>
            <w:r w:rsidRPr="00C45E05">
              <w:rPr>
                <w:rFonts w:ascii="Sylfaen" w:eastAsia="Times New Roman" w:hAnsi="Sylfaen" w:cs="Times New Roman"/>
                <w:sz w:val="20"/>
                <w:szCs w:val="20"/>
              </w:rPr>
              <w:t>Applicant, who has passed the unified national exams in accordance with the rules established by the Ministry of Education and Science of Georgia and holds the relevant certificate has the right to study at BA level.</w:t>
            </w:r>
          </w:p>
          <w:p w:rsidR="00412CB9" w:rsidRPr="00C45E05" w:rsidRDefault="00412CB9" w:rsidP="00412CB9">
            <w:pPr>
              <w:spacing w:line="230" w:lineRule="atLeast"/>
              <w:jc w:val="both"/>
              <w:rPr>
                <w:rFonts w:ascii="Times New Roman" w:eastAsia="Times New Roman" w:hAnsi="Times New Roman" w:cs="Times New Roman"/>
                <w:sz w:val="20"/>
                <w:szCs w:val="20"/>
              </w:rPr>
            </w:pPr>
            <w:r w:rsidRPr="00C45E05">
              <w:rPr>
                <w:rFonts w:ascii="Sylfaen" w:eastAsia="Times New Roman" w:hAnsi="Sylfaen" w:cs="Times New Roman"/>
                <w:sz w:val="20"/>
                <w:szCs w:val="20"/>
              </w:rPr>
              <w:t xml:space="preserve"> Note: There is a need for an equivalent document defined by an intergovernmental agreement for foreign nationals.</w:t>
            </w:r>
          </w:p>
        </w:tc>
      </w:tr>
      <w:tr w:rsidR="00761D47" w:rsidRPr="00095B5E"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0E1A87" w:rsidRDefault="000E1A87" w:rsidP="00095B5E">
            <w:pPr>
              <w:spacing w:after="0" w:line="240" w:lineRule="auto"/>
              <w:rPr>
                <w:rFonts w:ascii="Sylfaen" w:hAnsi="Sylfaen"/>
                <w:color w:val="943634" w:themeColor="accent2" w:themeShade="BF"/>
              </w:rPr>
            </w:pPr>
            <w:r>
              <w:rPr>
                <w:rFonts w:ascii="Sylfaen" w:hAnsi="Sylfaen"/>
                <w:b/>
              </w:rPr>
              <w:t>Aim</w:t>
            </w:r>
            <w:r w:rsidR="00412CB9">
              <w:rPr>
                <w:rFonts w:ascii="Sylfaen" w:hAnsi="Sylfaen"/>
                <w:b/>
              </w:rPr>
              <w:t>s</w:t>
            </w:r>
            <w:r>
              <w:rPr>
                <w:rFonts w:ascii="Sylfaen" w:hAnsi="Sylfaen"/>
                <w:b/>
              </w:rPr>
              <w:t xml:space="preserve"> of the program</w:t>
            </w:r>
          </w:p>
        </w:tc>
      </w:tr>
      <w:tr w:rsidR="00C307BD" w:rsidRPr="00095B5E" w:rsidTr="00761D47">
        <w:tc>
          <w:tcPr>
            <w:tcW w:w="11307" w:type="dxa"/>
            <w:gridSpan w:val="4"/>
            <w:tcBorders>
              <w:top w:val="single" w:sz="18" w:space="0" w:color="auto"/>
              <w:left w:val="single" w:sz="18" w:space="0" w:color="auto"/>
              <w:bottom w:val="single" w:sz="18" w:space="0" w:color="auto"/>
              <w:right w:val="single" w:sz="18" w:space="0" w:color="auto"/>
            </w:tcBorders>
          </w:tcPr>
          <w:p w:rsidR="000E1A87" w:rsidRPr="00E23F27" w:rsidRDefault="0023504F" w:rsidP="000E1A87">
            <w:pPr>
              <w:spacing w:after="0" w:line="240" w:lineRule="auto"/>
              <w:jc w:val="both"/>
              <w:rPr>
                <w:rFonts w:ascii="Times New Roman" w:eastAsia="Times New Roman" w:hAnsi="Times New Roman" w:cs="Times New Roman"/>
                <w:sz w:val="24"/>
                <w:szCs w:val="24"/>
              </w:rPr>
            </w:pPr>
            <w:r>
              <w:rPr>
                <w:rFonts w:ascii="Sylfaen" w:eastAsia="Times New Roman" w:hAnsi="Sylfaen" w:cs="Times New Roman"/>
              </w:rPr>
              <w:t>Aims</w:t>
            </w:r>
            <w:r w:rsidR="000E1A87" w:rsidRPr="00E23F27">
              <w:rPr>
                <w:rFonts w:ascii="Sylfaen" w:eastAsia="Times New Roman" w:hAnsi="Sylfaen" w:cs="Times New Roman"/>
              </w:rPr>
              <w:t xml:space="preserve"> of the</w:t>
            </w:r>
            <w:r w:rsidR="000E1A87" w:rsidRPr="00E23F27">
              <w:rPr>
                <w:rFonts w:ascii="Times New Roman" w:eastAsia="Times New Roman" w:hAnsi="Times New Roman" w:cs="Times New Roman"/>
                <w:sz w:val="24"/>
                <w:szCs w:val="24"/>
              </w:rPr>
              <w:t> </w:t>
            </w:r>
            <w:r w:rsidR="000E1A87" w:rsidRPr="00E23F27">
              <w:rPr>
                <w:rFonts w:ascii="Sylfaen" w:eastAsia="Times New Roman" w:hAnsi="Sylfaen" w:cs="Times New Roman"/>
              </w:rPr>
              <w:t>B</w:t>
            </w:r>
            <w:r>
              <w:rPr>
                <w:rFonts w:ascii="Sylfaen" w:eastAsia="Times New Roman" w:hAnsi="Sylfaen" w:cs="Times New Roman"/>
              </w:rPr>
              <w:t>A</w:t>
            </w:r>
            <w:r w:rsidR="000E1A87" w:rsidRPr="00E23F27">
              <w:rPr>
                <w:rFonts w:ascii="Times New Roman" w:eastAsia="Times New Roman" w:hAnsi="Times New Roman" w:cs="Times New Roman"/>
                <w:sz w:val="24"/>
                <w:szCs w:val="24"/>
              </w:rPr>
              <w:t> </w:t>
            </w:r>
            <w:r>
              <w:rPr>
                <w:rFonts w:ascii="Sylfaen" w:eastAsia="Times New Roman" w:hAnsi="Sylfaen" w:cs="Times New Roman"/>
              </w:rPr>
              <w:t>p</w:t>
            </w:r>
            <w:r w:rsidR="000E1A87" w:rsidRPr="00E23F27">
              <w:rPr>
                <w:rFonts w:ascii="Sylfaen" w:eastAsia="Times New Roman" w:hAnsi="Sylfaen" w:cs="Times New Roman"/>
              </w:rPr>
              <w:t>rogram in</w:t>
            </w:r>
            <w:r w:rsidR="000E1A87" w:rsidRPr="00E23F27">
              <w:rPr>
                <w:rFonts w:ascii="Times New Roman" w:eastAsia="Times New Roman" w:hAnsi="Times New Roman" w:cs="Times New Roman"/>
                <w:sz w:val="24"/>
                <w:szCs w:val="24"/>
              </w:rPr>
              <w:t> </w:t>
            </w:r>
            <w:r w:rsidR="000E1A87" w:rsidRPr="00E23F27">
              <w:rPr>
                <w:rFonts w:ascii="Sylfaen" w:eastAsia="Times New Roman" w:hAnsi="Sylfaen" w:cs="Times New Roman"/>
              </w:rPr>
              <w:t>History</w:t>
            </w:r>
            <w:r w:rsidR="000E1A87" w:rsidRPr="00E23F27">
              <w:rPr>
                <w:rFonts w:ascii="Times New Roman" w:eastAsia="Times New Roman" w:hAnsi="Times New Roman" w:cs="Times New Roman"/>
                <w:sz w:val="24"/>
                <w:szCs w:val="24"/>
              </w:rPr>
              <w:t> </w:t>
            </w:r>
            <w:r>
              <w:rPr>
                <w:rFonts w:ascii="Sylfaen" w:eastAsia="Times New Roman" w:hAnsi="Sylfaen" w:cs="Times New Roman"/>
              </w:rPr>
              <w:t xml:space="preserve">are </w:t>
            </w:r>
            <w:r w:rsidR="000E1A87" w:rsidRPr="00E23F27">
              <w:rPr>
                <w:rFonts w:ascii="Sylfaen" w:eastAsia="Times New Roman" w:hAnsi="Sylfaen" w:cs="Times New Roman"/>
              </w:rPr>
              <w:t>to</w:t>
            </w:r>
            <w:r>
              <w:rPr>
                <w:rFonts w:ascii="Sylfaen" w:eastAsia="Times New Roman" w:hAnsi="Sylfaen" w:cs="Times New Roman"/>
              </w:rPr>
              <w:t xml:space="preserve"> provide</w:t>
            </w:r>
            <w:r w:rsidR="000E1A87" w:rsidRPr="00E23F27">
              <w:rPr>
                <w:rFonts w:ascii="Sylfaen" w:eastAsia="Times New Roman" w:hAnsi="Sylfaen" w:cs="Times New Roman"/>
              </w:rPr>
              <w:t xml:space="preserve"> student</w:t>
            </w:r>
            <w:r>
              <w:rPr>
                <w:rFonts w:ascii="Sylfaen" w:eastAsia="Times New Roman" w:hAnsi="Sylfaen" w:cs="Times New Roman"/>
              </w:rPr>
              <w:t xml:space="preserve"> with</w:t>
            </w:r>
            <w:r w:rsidR="000E1A87" w:rsidRPr="00E23F27">
              <w:rPr>
                <w:rFonts w:ascii="Sylfaen" w:eastAsia="Times New Roman" w:hAnsi="Sylfaen" w:cs="Times New Roman"/>
              </w:rPr>
              <w:t>:</w:t>
            </w:r>
          </w:p>
          <w:p w:rsidR="00944686" w:rsidRPr="00944686" w:rsidRDefault="00944686" w:rsidP="000C72D0">
            <w:pPr>
              <w:numPr>
                <w:ilvl w:val="0"/>
                <w:numId w:val="7"/>
              </w:numPr>
              <w:spacing w:after="0" w:line="240" w:lineRule="auto"/>
              <w:jc w:val="both"/>
              <w:rPr>
                <w:rFonts w:ascii="Sylfaen" w:hAnsi="Sylfaen"/>
                <w:lang w:val="ka-GE"/>
              </w:rPr>
            </w:pPr>
            <w:r w:rsidRPr="00944686">
              <w:rPr>
                <w:rFonts w:ascii="Sylfaen" w:hAnsi="Sylfaen"/>
                <w:lang w:val="ka-GE"/>
              </w:rPr>
              <w:t>Ba</w:t>
            </w:r>
            <w:r w:rsidR="00D11E08">
              <w:rPr>
                <w:rFonts w:ascii="Sylfaen" w:hAnsi="Sylfaen"/>
                <w:lang w:val="ka-GE"/>
              </w:rPr>
              <w:t xml:space="preserve">sic </w:t>
            </w:r>
            <w:r w:rsidR="00B531AB">
              <w:rPr>
                <w:rFonts w:ascii="Sylfaen" w:hAnsi="Sylfaen"/>
                <w:lang w:val="ka-GE"/>
              </w:rPr>
              <w:t>knowledge in thes</w:t>
            </w:r>
            <w:r w:rsidR="000C72D0" w:rsidRPr="000C72D0">
              <w:rPr>
                <w:rFonts w:ascii="Sylfaen" w:hAnsi="Sylfaen"/>
                <w:lang w:val="ka-GE"/>
              </w:rPr>
              <w:t>ynchronic and diachronic</w:t>
            </w:r>
            <w:r w:rsidR="00B531AB">
              <w:rPr>
                <w:rFonts w:ascii="Sylfaen" w:hAnsi="Sylfaen"/>
              </w:rPr>
              <w:t xml:space="preserve">way of </w:t>
            </w:r>
            <w:r w:rsidR="00B531AB">
              <w:rPr>
                <w:rFonts w:ascii="Sylfaen" w:hAnsi="Sylfaen"/>
                <w:lang w:val="ka-GE"/>
              </w:rPr>
              <w:t xml:space="preserve">understanding </w:t>
            </w:r>
            <w:r w:rsidR="00D11E08">
              <w:rPr>
                <w:rFonts w:ascii="Sylfaen" w:hAnsi="Sylfaen"/>
                <w:lang w:val="ka-GE"/>
              </w:rPr>
              <w:t>the most important events of Georgia and world h</w:t>
            </w:r>
            <w:r w:rsidR="000C72D0">
              <w:rPr>
                <w:rFonts w:ascii="Sylfaen" w:hAnsi="Sylfaen"/>
                <w:lang w:val="ka-GE"/>
              </w:rPr>
              <w:t>istory (history of a</w:t>
            </w:r>
            <w:r w:rsidRPr="00944686">
              <w:rPr>
                <w:rFonts w:ascii="Sylfaen" w:hAnsi="Sylfaen"/>
                <w:lang w:val="ka-GE"/>
              </w:rPr>
              <w:t>ncient</w:t>
            </w:r>
            <w:r w:rsidR="000C72D0">
              <w:rPr>
                <w:rFonts w:ascii="Sylfaen" w:hAnsi="Sylfaen"/>
              </w:rPr>
              <w:t xml:space="preserve"> eastern</w:t>
            </w:r>
            <w:r w:rsidR="000C72D0">
              <w:rPr>
                <w:rFonts w:ascii="Sylfaen" w:hAnsi="Sylfaen"/>
                <w:lang w:val="ka-GE"/>
              </w:rPr>
              <w:t xml:space="preserve"> and a</w:t>
            </w:r>
            <w:r w:rsidR="00B531AB">
              <w:rPr>
                <w:rFonts w:ascii="Sylfaen" w:hAnsi="Sylfaen"/>
                <w:lang w:val="ka-GE"/>
              </w:rPr>
              <w:t xml:space="preserve">ntique </w:t>
            </w:r>
            <w:r w:rsidR="000C72D0">
              <w:rPr>
                <w:rFonts w:ascii="Sylfaen" w:hAnsi="Sylfaen"/>
                <w:lang w:val="ka-GE"/>
              </w:rPr>
              <w:t>co</w:t>
            </w:r>
            <w:r w:rsidR="00B531AB">
              <w:rPr>
                <w:rFonts w:ascii="Sylfaen" w:hAnsi="Sylfaen"/>
                <w:lang w:val="ka-GE"/>
              </w:rPr>
              <w:t xml:space="preserve">untries, </w:t>
            </w:r>
            <w:r w:rsidR="009C5B56">
              <w:rPr>
                <w:rFonts w:ascii="Sylfaen" w:hAnsi="Sylfaen"/>
              </w:rPr>
              <w:t>mediaval</w:t>
            </w:r>
            <w:r w:rsidR="00B531AB">
              <w:rPr>
                <w:rFonts w:ascii="Sylfaen" w:hAnsi="Sylfaen"/>
              </w:rPr>
              <w:t xml:space="preserve"> h</w:t>
            </w:r>
            <w:r w:rsidRPr="00944686">
              <w:rPr>
                <w:rFonts w:ascii="Sylfaen" w:hAnsi="Sylfaen"/>
                <w:lang w:val="ka-GE"/>
              </w:rPr>
              <w:t xml:space="preserve">istory of Europe, </w:t>
            </w:r>
            <w:r w:rsidR="009C5B56">
              <w:rPr>
                <w:rFonts w:ascii="Sylfaen" w:hAnsi="Sylfaen"/>
              </w:rPr>
              <w:t xml:space="preserve">new and latest history of main </w:t>
            </w:r>
            <w:r w:rsidRPr="00944686">
              <w:rPr>
                <w:rFonts w:ascii="Sylfaen" w:hAnsi="Sylfaen"/>
                <w:lang w:val="ka-GE"/>
              </w:rPr>
              <w:t xml:space="preserve">Asian and </w:t>
            </w:r>
            <w:r w:rsidR="009C5B56">
              <w:rPr>
                <w:rFonts w:ascii="Sylfaen" w:hAnsi="Sylfaen"/>
              </w:rPr>
              <w:t>Europian, Amerian</w:t>
            </w:r>
            <w:r w:rsidR="009C5B56">
              <w:rPr>
                <w:rFonts w:ascii="Sylfaen" w:hAnsi="Sylfaen"/>
                <w:lang w:val="ka-GE"/>
              </w:rPr>
              <w:t xml:space="preserve"> c</w:t>
            </w:r>
            <w:r w:rsidR="000C72D0">
              <w:rPr>
                <w:rFonts w:ascii="Sylfaen" w:hAnsi="Sylfaen"/>
                <w:lang w:val="ka-GE"/>
              </w:rPr>
              <w:t xml:space="preserve">ountries); </w:t>
            </w:r>
            <w:r w:rsidRPr="00944686">
              <w:rPr>
                <w:rFonts w:ascii="Sylfaen" w:hAnsi="Sylfaen"/>
                <w:lang w:val="ka-GE"/>
              </w:rPr>
              <w:t>Knowledge of the history of</w:t>
            </w:r>
            <w:r w:rsidR="009C5B56">
              <w:rPr>
                <w:rFonts w:ascii="Sylfaen" w:hAnsi="Sylfaen"/>
                <w:lang w:val="ka-GE"/>
              </w:rPr>
              <w:t xml:space="preserve"> Georgia and the history of countries i</w:t>
            </w:r>
            <w:r w:rsidRPr="00944686">
              <w:rPr>
                <w:rFonts w:ascii="Sylfaen" w:hAnsi="Sylfaen"/>
                <w:lang w:val="ka-GE"/>
              </w:rPr>
              <w:t>n the context of which it has historically developed;</w:t>
            </w:r>
          </w:p>
          <w:p w:rsidR="00944686" w:rsidRPr="00944686" w:rsidRDefault="005629A3" w:rsidP="00944686">
            <w:pPr>
              <w:numPr>
                <w:ilvl w:val="0"/>
                <w:numId w:val="7"/>
              </w:numPr>
              <w:spacing w:after="0" w:line="240" w:lineRule="auto"/>
              <w:jc w:val="both"/>
              <w:rPr>
                <w:rFonts w:ascii="Sylfaen" w:hAnsi="Sylfaen"/>
                <w:lang w:val="ka-GE"/>
              </w:rPr>
            </w:pPr>
            <w:r>
              <w:rPr>
                <w:rFonts w:ascii="Sylfaen" w:hAnsi="Sylfaen"/>
                <w:lang w:val="ka-GE"/>
              </w:rPr>
              <w:t>A</w:t>
            </w:r>
            <w:r w:rsidRPr="00944686">
              <w:rPr>
                <w:rFonts w:ascii="Sylfaen" w:hAnsi="Sylfaen"/>
                <w:lang w:val="ka-GE"/>
              </w:rPr>
              <w:t xml:space="preserve">bility to </w:t>
            </w:r>
            <w:r>
              <w:rPr>
                <w:rFonts w:ascii="Sylfaen" w:hAnsi="Sylfaen"/>
              </w:rPr>
              <w:t>make c</w:t>
            </w:r>
            <w:r w:rsidR="00944686" w:rsidRPr="00944686">
              <w:rPr>
                <w:rFonts w:ascii="Sylfaen" w:hAnsi="Sylfaen"/>
                <w:lang w:val="ka-GE"/>
              </w:rPr>
              <w:t xml:space="preserve">ritical review of events, facts, sources and historical research from various ideological and political positions and </w:t>
            </w:r>
            <w:r>
              <w:rPr>
                <w:rFonts w:ascii="Sylfaen" w:hAnsi="Sylfaen"/>
              </w:rPr>
              <w:t xml:space="preserve">to </w:t>
            </w:r>
            <w:r w:rsidR="00944686" w:rsidRPr="00944686">
              <w:rPr>
                <w:rFonts w:ascii="Sylfaen" w:hAnsi="Sylfaen"/>
                <w:lang w:val="ka-GE"/>
              </w:rPr>
              <w:t>develop their own opinion</w:t>
            </w:r>
            <w:r>
              <w:rPr>
                <w:rFonts w:ascii="Sylfaen" w:hAnsi="Sylfaen"/>
              </w:rPr>
              <w:t>s</w:t>
            </w:r>
            <w:r w:rsidR="00944686" w:rsidRPr="00944686">
              <w:rPr>
                <w:rFonts w:ascii="Sylfaen" w:hAnsi="Sylfaen"/>
                <w:lang w:val="ka-GE"/>
              </w:rPr>
              <w:t>; The past Critical ad Weight perception And The cause-effectual linksThink of it The ability to exist between the past and the present;</w:t>
            </w:r>
          </w:p>
          <w:p w:rsidR="00C307BD" w:rsidRPr="008307BF" w:rsidRDefault="00944686" w:rsidP="000C72D0">
            <w:pPr>
              <w:numPr>
                <w:ilvl w:val="0"/>
                <w:numId w:val="7"/>
              </w:numPr>
              <w:spacing w:after="0" w:line="240" w:lineRule="auto"/>
              <w:jc w:val="both"/>
              <w:rPr>
                <w:rFonts w:ascii="Sylfaen" w:hAnsi="Sylfaen" w:cs="Sylfaen"/>
                <w:lang w:val="ka-GE"/>
              </w:rPr>
            </w:pPr>
            <w:r w:rsidRPr="00944686">
              <w:rPr>
                <w:rFonts w:ascii="Sylfaen" w:hAnsi="Sylfaen"/>
                <w:lang w:val="ka-GE"/>
              </w:rPr>
              <w:t>Ability to understand public-political and educational functions of national history as national-cultural identity, originality and unique individuali</w:t>
            </w:r>
            <w:r w:rsidR="000C72D0">
              <w:rPr>
                <w:rFonts w:ascii="Sylfaen" w:hAnsi="Sylfaen"/>
              </w:rPr>
              <w:t>sm</w:t>
            </w:r>
            <w:r w:rsidRPr="00944686">
              <w:rPr>
                <w:rFonts w:ascii="Sylfaen" w:hAnsi="Sylfaen"/>
                <w:lang w:val="ka-GE"/>
              </w:rPr>
              <w:t xml:space="preserve"> in the complex and contradictory environment of modernity;Ability to focus</w:t>
            </w:r>
            <w:r w:rsidR="000C72D0">
              <w:rPr>
                <w:rFonts w:ascii="Sylfaen" w:hAnsi="Sylfaen"/>
                <w:lang w:val="ka-GE"/>
              </w:rPr>
              <w:t xml:space="preserve"> on the knowledge and respect</w:t>
            </w:r>
            <w:r w:rsidRPr="00944686">
              <w:rPr>
                <w:rFonts w:ascii="Sylfaen" w:hAnsi="Sylfaen"/>
                <w:lang w:val="ka-GE"/>
              </w:rPr>
              <w:t xml:space="preserve"> different civilizations and to focus on socio-political and cultural</w:t>
            </w:r>
            <w:r w:rsidR="000C72D0">
              <w:rPr>
                <w:rFonts w:ascii="Sylfaen" w:hAnsi="Sylfaen"/>
              </w:rPr>
              <w:t xml:space="preserve"> vlues.</w:t>
            </w:r>
          </w:p>
        </w:tc>
      </w:tr>
      <w:tr w:rsidR="00761D47" w:rsidRPr="00095B5E" w:rsidTr="00935093">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rsidR="0002319A" w:rsidRPr="00F41072" w:rsidRDefault="0002319A" w:rsidP="0002319A">
            <w:pPr>
              <w:spacing w:after="0" w:line="240" w:lineRule="auto"/>
              <w:rPr>
                <w:rFonts w:ascii="Times New Roman" w:eastAsia="Times New Roman" w:hAnsi="Times New Roman" w:cs="Times New Roman"/>
                <w:sz w:val="24"/>
                <w:szCs w:val="24"/>
              </w:rPr>
            </w:pPr>
            <w:r w:rsidRPr="00F41072">
              <w:rPr>
                <w:rFonts w:ascii="Sylfaen" w:eastAsia="Times New Roman" w:hAnsi="Sylfaen" w:cs="Times New Roman"/>
                <w:b/>
                <w:bCs/>
                <w:sz w:val="20"/>
                <w:szCs w:val="20"/>
              </w:rPr>
              <w:t>Learning</w:t>
            </w:r>
            <w:r w:rsidRPr="00F41072">
              <w:rPr>
                <w:rFonts w:ascii="Times New Roman" w:eastAsia="Times New Roman" w:hAnsi="Times New Roman" w:cs="Times New Roman"/>
                <w:sz w:val="24"/>
                <w:szCs w:val="24"/>
              </w:rPr>
              <w:t> </w:t>
            </w:r>
            <w:r>
              <w:rPr>
                <w:rFonts w:ascii="Sylfaen" w:eastAsia="Times New Roman" w:hAnsi="Sylfaen" w:cs="Times New Roman"/>
                <w:b/>
                <w:bCs/>
                <w:sz w:val="20"/>
                <w:szCs w:val="20"/>
              </w:rPr>
              <w:t xml:space="preserve">Outcomes </w:t>
            </w:r>
            <w:r w:rsidRPr="00F41072">
              <w:rPr>
                <w:rFonts w:ascii="Sylfaen" w:eastAsia="Times New Roman" w:hAnsi="Sylfaen" w:cs="Times New Roman"/>
                <w:b/>
                <w:bCs/>
                <w:sz w:val="20"/>
                <w:szCs w:val="20"/>
              </w:rPr>
              <w:t>(general</w:t>
            </w:r>
            <w:r w:rsidRPr="00F41072">
              <w:rPr>
                <w:rFonts w:ascii="Times New Roman" w:eastAsia="Times New Roman" w:hAnsi="Times New Roman" w:cs="Times New Roman"/>
                <w:sz w:val="24"/>
                <w:szCs w:val="24"/>
              </w:rPr>
              <w:t> </w:t>
            </w:r>
            <w:r>
              <w:rPr>
                <w:rFonts w:ascii="Sylfaen" w:eastAsia="Times New Roman" w:hAnsi="Sylfaen" w:cs="Times New Roman"/>
                <w:b/>
                <w:bCs/>
                <w:sz w:val="20"/>
                <w:szCs w:val="20"/>
              </w:rPr>
              <w:t>a</w:t>
            </w:r>
            <w:r w:rsidRPr="00F41072">
              <w:rPr>
                <w:rFonts w:ascii="Sylfaen" w:eastAsia="Times New Roman" w:hAnsi="Sylfaen" w:cs="Times New Roman"/>
                <w:b/>
                <w:bCs/>
                <w:sz w:val="20"/>
                <w:szCs w:val="20"/>
              </w:rPr>
              <w:t>nd</w:t>
            </w:r>
            <w:r w:rsidRPr="00F41072">
              <w:rPr>
                <w:rFonts w:ascii="Times New Roman" w:eastAsia="Times New Roman" w:hAnsi="Times New Roman" w:cs="Times New Roman"/>
                <w:sz w:val="24"/>
                <w:szCs w:val="24"/>
              </w:rPr>
              <w:t> </w:t>
            </w:r>
            <w:r>
              <w:rPr>
                <w:rFonts w:ascii="Sylfaen" w:eastAsia="Times New Roman" w:hAnsi="Sylfaen" w:cs="Times New Roman"/>
                <w:b/>
                <w:bCs/>
                <w:sz w:val="20"/>
                <w:szCs w:val="20"/>
              </w:rPr>
              <w:t>field c</w:t>
            </w:r>
            <w:r w:rsidRPr="00F41072">
              <w:rPr>
                <w:rFonts w:ascii="Sylfaen" w:eastAsia="Times New Roman" w:hAnsi="Sylfaen" w:cs="Times New Roman"/>
                <w:b/>
                <w:bCs/>
                <w:sz w:val="20"/>
                <w:szCs w:val="20"/>
              </w:rPr>
              <w:t>ompetences)</w:t>
            </w:r>
          </w:p>
          <w:p w:rsidR="00761D47" w:rsidRPr="00095B5E" w:rsidRDefault="0002319A" w:rsidP="0002319A">
            <w:pPr>
              <w:spacing w:after="0" w:line="240" w:lineRule="auto"/>
              <w:rPr>
                <w:rFonts w:ascii="Sylfaen" w:hAnsi="Sylfaen"/>
                <w:color w:val="943634" w:themeColor="accent2" w:themeShade="BF"/>
              </w:rPr>
            </w:pPr>
            <w:r w:rsidRPr="00F41072">
              <w:rPr>
                <w:rFonts w:ascii="Sylfaen" w:eastAsia="Times New Roman" w:hAnsi="Sylfaen" w:cs="Times New Roman"/>
                <w:b/>
                <w:bCs/>
                <w:sz w:val="20"/>
                <w:szCs w:val="20"/>
              </w:rPr>
              <w:t>(The map of learning outcomes is attached as an attachment, see Appendix</w:t>
            </w:r>
            <w:r w:rsidRPr="00F41072">
              <w:rPr>
                <w:rFonts w:ascii="Times New Roman" w:eastAsia="Times New Roman" w:hAnsi="Times New Roman" w:cs="Times New Roman"/>
                <w:sz w:val="24"/>
                <w:szCs w:val="24"/>
              </w:rPr>
              <w:t> </w:t>
            </w:r>
            <w:r w:rsidRPr="00F41072">
              <w:rPr>
                <w:rFonts w:ascii="Sylfaen" w:eastAsia="Times New Roman" w:hAnsi="Sylfaen" w:cs="Times New Roman"/>
                <w:b/>
                <w:bCs/>
                <w:sz w:val="20"/>
                <w:szCs w:val="20"/>
              </w:rPr>
              <w:t>1)</w:t>
            </w:r>
          </w:p>
        </w:tc>
      </w:tr>
      <w:tr w:rsidR="00C307BD" w:rsidRPr="00095B5E"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02319A" w:rsidRDefault="0002319A" w:rsidP="00095B5E">
            <w:pPr>
              <w:spacing w:after="0" w:line="240" w:lineRule="auto"/>
              <w:rPr>
                <w:rFonts w:ascii="Sylfaen" w:hAnsi="Sylfaen" w:cs="Sylfaen"/>
                <w:b/>
                <w:bCs/>
              </w:rPr>
            </w:pPr>
            <w:r>
              <w:rPr>
                <w:rFonts w:ascii="Sylfaen" w:hAnsi="Sylfaen" w:cs="Sylfaen"/>
                <w:b/>
                <w:bCs/>
              </w:rPr>
              <w:t>Knowledge and understanding</w:t>
            </w:r>
          </w:p>
          <w:p w:rsidR="00C307BD" w:rsidRPr="00095B5E" w:rsidRDefault="00C307BD" w:rsidP="00095B5E">
            <w:pPr>
              <w:spacing w:after="0" w:line="240" w:lineRule="auto"/>
              <w:rPr>
                <w:rFonts w:ascii="Sylfaen" w:hAnsi="Sylfaen" w:cs="Sylfaen"/>
                <w:b/>
                <w:bCs/>
                <w:lang w:val="ka-GE"/>
              </w:rPr>
            </w:pPr>
          </w:p>
        </w:tc>
        <w:tc>
          <w:tcPr>
            <w:tcW w:w="8050" w:type="dxa"/>
            <w:gridSpan w:val="3"/>
            <w:tcBorders>
              <w:top w:val="single" w:sz="18" w:space="0" w:color="auto"/>
              <w:bottom w:val="single" w:sz="18" w:space="0" w:color="auto"/>
              <w:right w:val="single" w:sz="18" w:space="0" w:color="auto"/>
            </w:tcBorders>
          </w:tcPr>
          <w:p w:rsidR="00C307BD" w:rsidRPr="008307BF" w:rsidRDefault="0093170E" w:rsidP="0093170E">
            <w:pPr>
              <w:spacing w:after="0" w:line="240" w:lineRule="auto"/>
              <w:jc w:val="both"/>
              <w:rPr>
                <w:rFonts w:ascii="Sylfaen" w:hAnsi="Sylfaen"/>
                <w:lang w:val="ka-GE"/>
              </w:rPr>
            </w:pPr>
            <w:r>
              <w:rPr>
                <w:rFonts w:ascii="Sylfaen" w:hAnsi="Sylfaen"/>
              </w:rPr>
              <w:t>He/she e</w:t>
            </w:r>
            <w:r w:rsidR="007345EF" w:rsidRPr="007345EF">
              <w:rPr>
                <w:rFonts w:ascii="Sylfaen" w:hAnsi="Sylfaen"/>
                <w:lang w:val="ka-GE"/>
              </w:rPr>
              <w:t xml:space="preserve">xplains the history, functions and </w:t>
            </w:r>
            <w:r>
              <w:rPr>
                <w:rFonts w:ascii="Sylfaen" w:hAnsi="Sylfaen"/>
              </w:rPr>
              <w:t xml:space="preserve">research </w:t>
            </w:r>
            <w:r w:rsidR="007345EF" w:rsidRPr="007345EF">
              <w:rPr>
                <w:rFonts w:ascii="Sylfaen" w:hAnsi="Sylfaen"/>
                <w:lang w:val="ka-GE"/>
              </w:rPr>
              <w:t>methods</w:t>
            </w:r>
            <w:r>
              <w:rPr>
                <w:rFonts w:ascii="Sylfaen" w:hAnsi="Sylfaen"/>
                <w:lang w:val="ka-GE"/>
              </w:rPr>
              <w:t>; d</w:t>
            </w:r>
            <w:r w:rsidR="007345EF" w:rsidRPr="007345EF">
              <w:rPr>
                <w:rFonts w:ascii="Sylfaen" w:hAnsi="Sylfaen"/>
                <w:lang w:val="ka-GE"/>
              </w:rPr>
              <w:t>efines the main events of different periods of Georgia</w:t>
            </w:r>
            <w:r>
              <w:rPr>
                <w:rFonts w:ascii="Sylfaen" w:hAnsi="Sylfaen"/>
              </w:rPr>
              <w:t>n</w:t>
            </w:r>
            <w:r w:rsidR="007345EF" w:rsidRPr="007345EF">
              <w:rPr>
                <w:rFonts w:ascii="Sylfaen" w:hAnsi="Sylfaen"/>
                <w:lang w:val="ka-GE"/>
              </w:rPr>
              <w:t xml:space="preserve"> and world history in a dia</w:t>
            </w:r>
            <w:r>
              <w:rPr>
                <w:rFonts w:ascii="Sylfaen" w:hAnsi="Sylfaen"/>
              </w:rPr>
              <w:t>cronic</w:t>
            </w:r>
            <w:r w:rsidR="007345EF" w:rsidRPr="007345EF">
              <w:rPr>
                <w:rFonts w:ascii="Sylfaen" w:hAnsi="Sylfaen"/>
                <w:lang w:val="ka-GE"/>
              </w:rPr>
              <w:t xml:space="preserve"> and a synchron</w:t>
            </w:r>
            <w:r>
              <w:rPr>
                <w:rFonts w:ascii="Sylfaen" w:hAnsi="Sylfaen"/>
              </w:rPr>
              <w:t>ic</w:t>
            </w:r>
            <w:r>
              <w:rPr>
                <w:rFonts w:ascii="Sylfaen" w:hAnsi="Sylfaen"/>
                <w:lang w:val="ka-GE"/>
              </w:rPr>
              <w:t xml:space="preserve"> perspective; c</w:t>
            </w:r>
            <w:r w:rsidR="007345EF" w:rsidRPr="007345EF">
              <w:rPr>
                <w:rFonts w:ascii="Sylfaen" w:hAnsi="Sylfaen"/>
                <w:lang w:val="ka-GE"/>
              </w:rPr>
              <w:t xml:space="preserve">an classify </w:t>
            </w:r>
            <w:r>
              <w:rPr>
                <w:rFonts w:ascii="Sylfaen" w:hAnsi="Sylfaen"/>
                <w:lang w:val="ka-GE"/>
              </w:rPr>
              <w:t>historical science by categorisingtime and space; d</w:t>
            </w:r>
            <w:r w:rsidR="007345EF" w:rsidRPr="007345EF">
              <w:rPr>
                <w:rFonts w:ascii="Sylfaen" w:hAnsi="Sylfaen"/>
                <w:lang w:val="ka-GE"/>
              </w:rPr>
              <w:t>iscusses and uses various types of hist</w:t>
            </w:r>
            <w:r>
              <w:rPr>
                <w:rFonts w:ascii="Sylfaen" w:hAnsi="Sylfaen"/>
                <w:lang w:val="ka-GE"/>
              </w:rPr>
              <w:t>orical methods and approaches; d</w:t>
            </w:r>
            <w:r w:rsidR="007345EF" w:rsidRPr="007345EF">
              <w:rPr>
                <w:rFonts w:ascii="Sylfaen" w:hAnsi="Sylfaen"/>
                <w:lang w:val="ka-GE"/>
              </w:rPr>
              <w:t>etermines and assesses the place and role of Georgia in the world historical proc</w:t>
            </w:r>
            <w:r>
              <w:rPr>
                <w:rFonts w:ascii="Sylfaen" w:hAnsi="Sylfaen"/>
                <w:lang w:val="ka-GE"/>
              </w:rPr>
              <w:t>ess; studies</w:t>
            </w:r>
            <w:r w:rsidR="007345EF" w:rsidRPr="007345EF">
              <w:rPr>
                <w:rFonts w:ascii="Sylfaen" w:hAnsi="Sylfaen"/>
                <w:lang w:val="ka-GE"/>
              </w:rPr>
              <w:t xml:space="preserve"> and anal</w:t>
            </w:r>
            <w:r>
              <w:rPr>
                <w:rFonts w:ascii="Sylfaen" w:hAnsi="Sylfaen"/>
              </w:rPr>
              <w:t>ises</w:t>
            </w:r>
            <w:r w:rsidR="007345EF" w:rsidRPr="007345EF">
              <w:rPr>
                <w:rFonts w:ascii="Sylfaen" w:hAnsi="Sylfaen"/>
                <w:lang w:val="ka-GE"/>
              </w:rPr>
              <w:t xml:space="preserve"> historical sources, various theore</w:t>
            </w:r>
            <w:r>
              <w:rPr>
                <w:rFonts w:ascii="Sylfaen" w:hAnsi="Sylfaen"/>
                <w:lang w:val="ka-GE"/>
              </w:rPr>
              <w:t>tical approaches and principles.</w:t>
            </w:r>
          </w:p>
        </w:tc>
      </w:tr>
      <w:tr w:rsidR="00C307BD" w:rsidRPr="00095B5E"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A02500" w:rsidRDefault="00A02500" w:rsidP="00095B5E">
            <w:pPr>
              <w:spacing w:after="0" w:line="240" w:lineRule="auto"/>
              <w:rPr>
                <w:rFonts w:ascii="Sylfaen" w:hAnsi="Sylfaen" w:cs="Sylfaen"/>
                <w:b/>
                <w:bCs/>
              </w:rPr>
            </w:pPr>
            <w:r>
              <w:rPr>
                <w:rFonts w:ascii="Sylfaen" w:hAnsi="Sylfaen" w:cs="Sylfaen"/>
                <w:b/>
                <w:bCs/>
              </w:rPr>
              <w:t xml:space="preserve">Applying knowledge </w:t>
            </w:r>
          </w:p>
        </w:tc>
        <w:tc>
          <w:tcPr>
            <w:tcW w:w="8050" w:type="dxa"/>
            <w:gridSpan w:val="3"/>
            <w:tcBorders>
              <w:top w:val="single" w:sz="18" w:space="0" w:color="auto"/>
              <w:bottom w:val="single" w:sz="18" w:space="0" w:color="auto"/>
              <w:right w:val="single" w:sz="18" w:space="0" w:color="auto"/>
            </w:tcBorders>
          </w:tcPr>
          <w:p w:rsidR="00C307BD" w:rsidRPr="008307BF" w:rsidRDefault="00905387" w:rsidP="004941EC">
            <w:pPr>
              <w:spacing w:after="0" w:line="240" w:lineRule="auto"/>
              <w:jc w:val="both"/>
              <w:rPr>
                <w:rFonts w:ascii="Sylfaen" w:hAnsi="Sylfaen"/>
                <w:lang w:val="ka-GE"/>
              </w:rPr>
            </w:pPr>
            <w:r>
              <w:rPr>
                <w:rFonts w:ascii="Sylfaen" w:hAnsi="Sylfaen"/>
              </w:rPr>
              <w:t xml:space="preserve">He/she </w:t>
            </w:r>
            <w:r>
              <w:rPr>
                <w:rFonts w:ascii="Sylfaen" w:hAnsi="Sylfaen"/>
                <w:lang w:val="ka-GE"/>
              </w:rPr>
              <w:t xml:space="preserve">uses </w:t>
            </w:r>
            <w:r w:rsidR="007345EF" w:rsidRPr="007345EF">
              <w:rPr>
                <w:rFonts w:ascii="Sylfaen" w:hAnsi="Sylfaen"/>
                <w:lang w:val="ka-GE"/>
              </w:rPr>
              <w:t xml:space="preserve">methods </w:t>
            </w:r>
            <w:r>
              <w:rPr>
                <w:rFonts w:ascii="Sylfaen" w:hAnsi="Sylfaen"/>
              </w:rPr>
              <w:t xml:space="preserve">peculiar </w:t>
            </w:r>
            <w:r w:rsidR="00D33B22">
              <w:rPr>
                <w:rFonts w:ascii="Sylfaen" w:hAnsi="Sylfaen"/>
                <w:lang w:val="ka-GE"/>
              </w:rPr>
              <w:t>for the field of history to</w:t>
            </w:r>
            <w:r w:rsidR="007345EF" w:rsidRPr="007345EF">
              <w:rPr>
                <w:rFonts w:ascii="Sylfaen" w:hAnsi="Sylfaen"/>
                <w:lang w:val="ka-GE"/>
              </w:rPr>
              <w:t xml:space="preserve"> solve specific problems; Can perform research and practical assignments in accordance with predetermined </w:t>
            </w:r>
            <w:r w:rsidR="004941EC">
              <w:rPr>
                <w:rFonts w:ascii="Sylfaen" w:hAnsi="Sylfaen"/>
                <w:lang w:val="ka-GE"/>
              </w:rPr>
              <w:lastRenderedPageBreak/>
              <w:t xml:space="preserve">instructions and interpret the </w:t>
            </w:r>
            <w:r w:rsidR="007345EF" w:rsidRPr="007345EF">
              <w:rPr>
                <w:rFonts w:ascii="Sylfaen" w:hAnsi="Sylfaen"/>
                <w:lang w:val="ka-GE"/>
              </w:rPr>
              <w:t>results; Show</w:t>
            </w:r>
            <w:r w:rsidR="004941EC">
              <w:rPr>
                <w:rFonts w:ascii="Sylfaen" w:hAnsi="Sylfaen"/>
              </w:rPr>
              <w:t>s</w:t>
            </w:r>
            <w:r w:rsidR="007345EF" w:rsidRPr="007345EF">
              <w:rPr>
                <w:rFonts w:ascii="Sylfaen" w:hAnsi="Sylfaen"/>
                <w:lang w:val="ka-GE"/>
              </w:rPr>
              <w:t xml:space="preserve"> the influence of history to </w:t>
            </w:r>
            <w:r w:rsidR="004941EC">
              <w:rPr>
                <w:rFonts w:ascii="Sylfaen" w:hAnsi="Sylfaen"/>
              </w:rPr>
              <w:t>the modern situation</w:t>
            </w:r>
            <w:r w:rsidR="007345EF" w:rsidRPr="007345EF">
              <w:rPr>
                <w:rFonts w:ascii="Sylfaen" w:hAnsi="Sylfaen"/>
                <w:lang w:val="ka-GE"/>
              </w:rPr>
              <w:t xml:space="preserve">, </w:t>
            </w:r>
            <w:r w:rsidR="004941EC">
              <w:rPr>
                <w:rFonts w:ascii="Sylfaen" w:hAnsi="Sylfaen"/>
              </w:rPr>
              <w:t>canconnect</w:t>
            </w:r>
            <w:r w:rsidR="004941EC">
              <w:rPr>
                <w:rFonts w:ascii="Sylfaen" w:hAnsi="Sylfaen"/>
                <w:lang w:val="ka-GE"/>
              </w:rPr>
              <w:t xml:space="preserve"> past and</w:t>
            </w:r>
            <w:r w:rsidR="007345EF" w:rsidRPr="007345EF">
              <w:rPr>
                <w:rFonts w:ascii="Sylfaen" w:hAnsi="Sylfaen"/>
                <w:lang w:val="ka-GE"/>
              </w:rPr>
              <w:t xml:space="preserve"> present;</w:t>
            </w:r>
          </w:p>
        </w:tc>
      </w:tr>
      <w:tr w:rsidR="00C307BD" w:rsidRPr="00095B5E"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A02500" w:rsidRDefault="00A02500" w:rsidP="00095B5E">
            <w:pPr>
              <w:spacing w:after="0" w:line="240" w:lineRule="auto"/>
              <w:rPr>
                <w:rFonts w:ascii="Sylfaen" w:hAnsi="Sylfaen" w:cs="Sylfaen"/>
                <w:b/>
                <w:bCs/>
              </w:rPr>
            </w:pPr>
            <w:r>
              <w:rPr>
                <w:rFonts w:ascii="Sylfaen" w:hAnsi="Sylfaen" w:cs="Sylfaen"/>
                <w:b/>
                <w:bCs/>
              </w:rPr>
              <w:lastRenderedPageBreak/>
              <w:t xml:space="preserve">Making judgment </w:t>
            </w:r>
          </w:p>
          <w:p w:rsidR="00C307BD" w:rsidRPr="00095B5E" w:rsidRDefault="00C307BD" w:rsidP="00095B5E">
            <w:pPr>
              <w:spacing w:after="0" w:line="240" w:lineRule="auto"/>
              <w:rPr>
                <w:rFonts w:ascii="Sylfaen" w:hAnsi="Sylfaen" w:cs="Sylfaen"/>
                <w:b/>
                <w:bCs/>
                <w:lang w:val="ka-GE"/>
              </w:rPr>
            </w:pPr>
          </w:p>
        </w:tc>
        <w:tc>
          <w:tcPr>
            <w:tcW w:w="8050" w:type="dxa"/>
            <w:gridSpan w:val="3"/>
            <w:tcBorders>
              <w:top w:val="single" w:sz="18" w:space="0" w:color="auto"/>
              <w:bottom w:val="single" w:sz="18" w:space="0" w:color="auto"/>
              <w:right w:val="single" w:sz="18" w:space="0" w:color="auto"/>
            </w:tcBorders>
          </w:tcPr>
          <w:p w:rsidR="00C307BD" w:rsidRPr="00677A49" w:rsidRDefault="004941EC" w:rsidP="00677A49">
            <w:pPr>
              <w:spacing w:after="0" w:line="240" w:lineRule="auto"/>
              <w:jc w:val="both"/>
              <w:rPr>
                <w:rFonts w:ascii="Sylfaen" w:hAnsi="Sylfaen"/>
                <w:lang w:val="ka-GE"/>
              </w:rPr>
            </w:pPr>
            <w:r w:rsidRPr="00677A49">
              <w:rPr>
                <w:rFonts w:ascii="Sylfaen" w:hAnsi="Sylfaen"/>
              </w:rPr>
              <w:t>He/she c</w:t>
            </w:r>
            <w:r w:rsidR="00933196" w:rsidRPr="00677A49">
              <w:rPr>
                <w:rFonts w:ascii="Sylfaen" w:hAnsi="Sylfaen"/>
                <w:lang w:val="ka-GE"/>
              </w:rPr>
              <w:t>ritically analyzes historical sources in the reconst</w:t>
            </w:r>
            <w:r w:rsidRPr="00677A49">
              <w:rPr>
                <w:rFonts w:ascii="Sylfaen" w:hAnsi="Sylfaen"/>
                <w:lang w:val="ka-GE"/>
              </w:rPr>
              <w:t>ruction of historical reality; a</w:t>
            </w:r>
            <w:r w:rsidR="00933196" w:rsidRPr="00677A49">
              <w:rPr>
                <w:rFonts w:ascii="Sylfaen" w:hAnsi="Sylfaen"/>
                <w:lang w:val="ka-GE"/>
              </w:rPr>
              <w:t xml:space="preserve">nalyzes specific data and makes adequate conclusions, critically contrasts various </w:t>
            </w:r>
            <w:r w:rsidR="00677A49" w:rsidRPr="00677A49">
              <w:rPr>
                <w:rFonts w:ascii="Sylfaen" w:hAnsi="Sylfaen"/>
              </w:rPr>
              <w:t>ideas</w:t>
            </w:r>
            <w:r w:rsidRPr="00677A49">
              <w:rPr>
                <w:rFonts w:ascii="Sylfaen" w:hAnsi="Sylfaen"/>
                <w:lang w:val="ka-GE"/>
              </w:rPr>
              <w:t xml:space="preserve"> in the relevant literature and formulates</w:t>
            </w:r>
            <w:r w:rsidR="00933196" w:rsidRPr="00677A49">
              <w:rPr>
                <w:rFonts w:ascii="Sylfaen" w:hAnsi="Sylfaen"/>
                <w:lang w:val="ka-GE"/>
              </w:rPr>
              <w:t xml:space="preserve"> own arguments.</w:t>
            </w:r>
          </w:p>
        </w:tc>
      </w:tr>
      <w:tr w:rsidR="00C307BD" w:rsidRPr="00095B5E"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Default="00A02500" w:rsidP="00095B5E">
            <w:pPr>
              <w:spacing w:after="0" w:line="240" w:lineRule="auto"/>
              <w:rPr>
                <w:rFonts w:ascii="Sylfaen" w:hAnsi="Sylfaen" w:cs="Sylfaen"/>
                <w:b/>
                <w:bCs/>
              </w:rPr>
            </w:pPr>
            <w:r>
              <w:rPr>
                <w:rFonts w:ascii="Sylfaen" w:hAnsi="Sylfaen" w:cs="Sylfaen"/>
                <w:b/>
                <w:bCs/>
              </w:rPr>
              <w:t>Communication skills</w:t>
            </w:r>
          </w:p>
          <w:p w:rsidR="00A02500" w:rsidRPr="00A02500" w:rsidRDefault="00A02500" w:rsidP="00095B5E">
            <w:pPr>
              <w:spacing w:after="0" w:line="240" w:lineRule="auto"/>
              <w:rPr>
                <w:rFonts w:ascii="Sylfaen" w:hAnsi="Sylfaen" w:cs="Sylfaen"/>
                <w:b/>
                <w:bCs/>
              </w:rPr>
            </w:pPr>
          </w:p>
        </w:tc>
        <w:tc>
          <w:tcPr>
            <w:tcW w:w="8050" w:type="dxa"/>
            <w:gridSpan w:val="3"/>
            <w:tcBorders>
              <w:top w:val="single" w:sz="18" w:space="0" w:color="auto"/>
              <w:bottom w:val="single" w:sz="18" w:space="0" w:color="auto"/>
              <w:right w:val="single" w:sz="18" w:space="0" w:color="auto"/>
            </w:tcBorders>
          </w:tcPr>
          <w:p w:rsidR="00C307BD" w:rsidRPr="00677A49" w:rsidRDefault="00677A49" w:rsidP="00677A49">
            <w:pPr>
              <w:spacing w:after="0" w:line="240" w:lineRule="auto"/>
              <w:jc w:val="both"/>
              <w:rPr>
                <w:rFonts w:ascii="Sylfaen" w:hAnsi="Sylfaen"/>
                <w:lang w:val="ka-GE"/>
              </w:rPr>
            </w:pPr>
            <w:r w:rsidRPr="00677A49">
              <w:rPr>
                <w:rFonts w:ascii="Sylfaen" w:hAnsi="Sylfaen"/>
                <w:lang w:val="ka-GE"/>
              </w:rPr>
              <w:t xml:space="preserve">The graduate has </w:t>
            </w:r>
            <w:r w:rsidR="00D413B8" w:rsidRPr="00677A49">
              <w:rPr>
                <w:rFonts w:ascii="Sylfaen" w:hAnsi="Sylfaen"/>
                <w:lang w:val="ka-GE"/>
              </w:rPr>
              <w:t>opportunity to prepare and submit a written report, receive, interpret and present oral a</w:t>
            </w:r>
            <w:r w:rsidRPr="00677A49">
              <w:rPr>
                <w:rFonts w:ascii="Sylfaen" w:hAnsi="Sylfaen"/>
                <w:lang w:val="ka-GE"/>
              </w:rPr>
              <w:t>nd written information; Provide</w:t>
            </w:r>
            <w:r w:rsidR="00D413B8" w:rsidRPr="00677A49">
              <w:rPr>
                <w:rFonts w:ascii="Sylfaen" w:hAnsi="Sylfaen"/>
                <w:lang w:val="ka-GE"/>
              </w:rPr>
              <w:t xml:space="preserve"> information on specialists and non-specialists in both Georgian and foreign languages; He</w:t>
            </w:r>
            <w:r w:rsidRPr="00677A49">
              <w:rPr>
                <w:rFonts w:ascii="Sylfaen" w:hAnsi="Sylfaen"/>
              </w:rPr>
              <w:t>/she</w:t>
            </w:r>
            <w:r w:rsidR="00D413B8" w:rsidRPr="00677A49">
              <w:rPr>
                <w:rFonts w:ascii="Sylfaen" w:hAnsi="Sylfaen"/>
                <w:lang w:val="ka-GE"/>
              </w:rPr>
              <w:t xml:space="preserve"> has </w:t>
            </w:r>
            <w:r w:rsidRPr="00677A49">
              <w:rPr>
                <w:rFonts w:ascii="Sylfaen" w:hAnsi="Sylfaen"/>
              </w:rPr>
              <w:t xml:space="preserve">acquired </w:t>
            </w:r>
            <w:r w:rsidRPr="00677A49">
              <w:rPr>
                <w:rFonts w:ascii="Sylfaen" w:hAnsi="Sylfaen"/>
                <w:lang w:val="ka-GE"/>
              </w:rPr>
              <w:t xml:space="preserve">special terminology, culture of discussion, </w:t>
            </w:r>
            <w:r w:rsidR="00D413B8" w:rsidRPr="00677A49">
              <w:rPr>
                <w:rFonts w:ascii="Sylfaen" w:hAnsi="Sylfaen"/>
                <w:lang w:val="ka-GE"/>
              </w:rPr>
              <w:t>ability to participate in dialogue and discussions; Ability to respect different opinions and work in a group; Uses modern information and communication tools to solve specific problems.</w:t>
            </w:r>
          </w:p>
        </w:tc>
      </w:tr>
      <w:tr w:rsidR="009D7832" w:rsidRPr="00095B5E" w:rsidTr="00935093">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8B6DD3" w:rsidRDefault="008B6DD3" w:rsidP="00095B5E">
            <w:pPr>
              <w:spacing w:after="0" w:line="240" w:lineRule="auto"/>
              <w:rPr>
                <w:rFonts w:ascii="Sylfaen" w:hAnsi="Sylfaen" w:cs="Sylfaen"/>
                <w:b/>
                <w:bCs/>
              </w:rPr>
            </w:pPr>
            <w:r>
              <w:rPr>
                <w:rFonts w:ascii="Sylfaen" w:hAnsi="Sylfaen" w:cs="Sylfaen"/>
                <w:b/>
                <w:bCs/>
              </w:rPr>
              <w:t>Learning skills</w:t>
            </w:r>
          </w:p>
        </w:tc>
        <w:tc>
          <w:tcPr>
            <w:tcW w:w="8050" w:type="dxa"/>
            <w:gridSpan w:val="3"/>
            <w:tcBorders>
              <w:top w:val="single" w:sz="12" w:space="0" w:color="auto"/>
              <w:bottom w:val="single" w:sz="18" w:space="0" w:color="auto"/>
              <w:right w:val="single" w:sz="18" w:space="0" w:color="auto"/>
            </w:tcBorders>
          </w:tcPr>
          <w:p w:rsidR="009D7832" w:rsidRPr="00670A4F" w:rsidRDefault="00677A49" w:rsidP="00670A4F">
            <w:pPr>
              <w:spacing w:after="0" w:line="240" w:lineRule="auto"/>
              <w:jc w:val="both"/>
              <w:rPr>
                <w:rFonts w:ascii="Sylfaen" w:hAnsi="Sylfaen" w:cs="Sylfaen"/>
                <w:b/>
                <w:bCs/>
                <w:lang w:val="ka-GE"/>
              </w:rPr>
            </w:pPr>
            <w:r w:rsidRPr="00670A4F">
              <w:rPr>
                <w:rFonts w:ascii="Sylfaen" w:hAnsi="Sylfaen"/>
              </w:rPr>
              <w:t>He/she</w:t>
            </w:r>
            <w:r w:rsidR="00D413B8" w:rsidRPr="00670A4F">
              <w:rPr>
                <w:rFonts w:ascii="Sylfaen" w:hAnsi="Sylfaen"/>
                <w:lang w:val="ka-GE"/>
              </w:rPr>
              <w:t xml:space="preserve"> is independently capable of collecting data from historical science</w:t>
            </w:r>
            <w:r w:rsidR="00670A4F" w:rsidRPr="00670A4F">
              <w:rPr>
                <w:rFonts w:ascii="Sylfaen" w:hAnsi="Sylfaen"/>
                <w:lang w:val="ka-GE"/>
              </w:rPr>
              <w:t xml:space="preserve"> and its individual units; c</w:t>
            </w:r>
            <w:r w:rsidR="00D413B8" w:rsidRPr="00670A4F">
              <w:rPr>
                <w:rFonts w:ascii="Sylfaen" w:hAnsi="Sylfaen"/>
                <w:lang w:val="ka-GE"/>
              </w:rPr>
              <w:t>ritical</w:t>
            </w:r>
            <w:r w:rsidR="00670A4F" w:rsidRPr="00670A4F">
              <w:rPr>
                <w:rFonts w:ascii="Sylfaen" w:hAnsi="Sylfaen"/>
                <w:lang w:val="ka-GE"/>
              </w:rPr>
              <w:t>ly and consistently assess</w:t>
            </w:r>
            <w:r w:rsidR="00D413B8" w:rsidRPr="00670A4F">
              <w:rPr>
                <w:rFonts w:ascii="Sylfaen" w:hAnsi="Sylfaen"/>
                <w:lang w:val="ka-GE"/>
              </w:rPr>
              <w:t>learning outcomes and opportunities</w:t>
            </w:r>
            <w:r w:rsidR="00670A4F" w:rsidRPr="00670A4F">
              <w:rPr>
                <w:rFonts w:ascii="Sylfaen" w:hAnsi="Sylfaen"/>
              </w:rPr>
              <w:t xml:space="preserve"> from a different perspective</w:t>
            </w:r>
            <w:r w:rsidR="00670A4F" w:rsidRPr="00670A4F">
              <w:rPr>
                <w:rFonts w:ascii="Sylfaen" w:hAnsi="Sylfaen"/>
                <w:lang w:val="ka-GE"/>
              </w:rPr>
              <w:t xml:space="preserve">; </w:t>
            </w:r>
            <w:r w:rsidR="00670A4F" w:rsidRPr="00670A4F">
              <w:rPr>
                <w:rFonts w:ascii="Sylfaen" w:hAnsi="Sylfaen"/>
              </w:rPr>
              <w:t>r</w:t>
            </w:r>
            <w:r w:rsidR="00D413B8" w:rsidRPr="00670A4F">
              <w:rPr>
                <w:rFonts w:ascii="Sylfaen" w:hAnsi="Sylfaen"/>
                <w:lang w:val="ka-GE"/>
              </w:rPr>
              <w:t xml:space="preserve">ecognizes the level of </w:t>
            </w:r>
            <w:r w:rsidR="00670A4F" w:rsidRPr="00670A4F">
              <w:rPr>
                <w:rFonts w:ascii="Sylfaen" w:hAnsi="Sylfaen"/>
              </w:rPr>
              <w:t xml:space="preserve">his/her </w:t>
            </w:r>
            <w:r w:rsidR="00D413B8" w:rsidRPr="00670A4F">
              <w:rPr>
                <w:rFonts w:ascii="Sylfaen" w:hAnsi="Sylfaen"/>
                <w:lang w:val="ka-GE"/>
              </w:rPr>
              <w:t xml:space="preserve">knowledge and is ready for </w:t>
            </w:r>
            <w:r w:rsidR="00670A4F" w:rsidRPr="00670A4F">
              <w:rPr>
                <w:rFonts w:ascii="Sylfaen" w:hAnsi="Sylfaen"/>
              </w:rPr>
              <w:t xml:space="preserve"> studying </w:t>
            </w:r>
            <w:r w:rsidR="00D413B8" w:rsidRPr="00670A4F">
              <w:rPr>
                <w:rFonts w:ascii="Sylfaen" w:hAnsi="Sylfaen"/>
                <w:lang w:val="ka-GE"/>
              </w:rPr>
              <w:t>further.</w:t>
            </w:r>
          </w:p>
        </w:tc>
      </w:tr>
      <w:tr w:rsidR="009D7832" w:rsidRPr="00095B5E"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8B6DD3" w:rsidRDefault="008B6DD3" w:rsidP="00095B5E">
            <w:pPr>
              <w:spacing w:after="0" w:line="240" w:lineRule="auto"/>
              <w:rPr>
                <w:rFonts w:ascii="Sylfaen" w:hAnsi="Sylfaen" w:cs="Sylfaen"/>
                <w:b/>
                <w:bCs/>
              </w:rPr>
            </w:pPr>
            <w:r>
              <w:rPr>
                <w:rFonts w:ascii="Sylfaen" w:hAnsi="Sylfaen" w:cs="Sylfaen"/>
                <w:b/>
                <w:bCs/>
              </w:rPr>
              <w:t>Values</w:t>
            </w:r>
          </w:p>
        </w:tc>
        <w:tc>
          <w:tcPr>
            <w:tcW w:w="8050" w:type="dxa"/>
            <w:gridSpan w:val="3"/>
            <w:tcBorders>
              <w:top w:val="single" w:sz="18" w:space="0" w:color="auto"/>
              <w:bottom w:val="single" w:sz="18" w:space="0" w:color="auto"/>
              <w:right w:val="single" w:sz="18" w:space="0" w:color="auto"/>
            </w:tcBorders>
          </w:tcPr>
          <w:p w:rsidR="009D7832" w:rsidRPr="00095B5E" w:rsidRDefault="00670A4F" w:rsidP="00FD54F2">
            <w:pPr>
              <w:spacing w:after="0" w:line="240" w:lineRule="auto"/>
              <w:jc w:val="both"/>
              <w:rPr>
                <w:rFonts w:ascii="Sylfaen" w:hAnsi="Sylfaen"/>
                <w:lang w:val="ka-GE"/>
              </w:rPr>
            </w:pPr>
            <w:r w:rsidRPr="00670A4F">
              <w:rPr>
                <w:rFonts w:ascii="Sylfaen" w:hAnsi="Sylfaen"/>
              </w:rPr>
              <w:t>He/she</w:t>
            </w:r>
            <w:r>
              <w:rPr>
                <w:rFonts w:ascii="Sylfaen" w:hAnsi="Sylfaen"/>
              </w:rPr>
              <w:t>f</w:t>
            </w:r>
            <w:r w:rsidR="00D413B8" w:rsidRPr="00D413B8">
              <w:rPr>
                <w:rFonts w:ascii="Sylfaen" w:hAnsi="Sylfaen"/>
                <w:lang w:val="ka-GE"/>
              </w:rPr>
              <w:t>ully understands the importance of establishing and developing democratic values in the process of social progress; Understands the importance of develop</w:t>
            </w:r>
            <w:r>
              <w:rPr>
                <w:rFonts w:ascii="Sylfaen" w:hAnsi="Sylfaen"/>
              </w:rPr>
              <w:t>ing</w:t>
            </w:r>
            <w:r w:rsidR="00D413B8" w:rsidRPr="00D413B8">
              <w:rPr>
                <w:rFonts w:ascii="Sylfaen" w:hAnsi="Sylfaen"/>
                <w:lang w:val="ka-GE"/>
              </w:rPr>
              <w:t xml:space="preserve"> civil so</w:t>
            </w:r>
            <w:r>
              <w:rPr>
                <w:rFonts w:ascii="Sylfaen" w:hAnsi="Sylfaen"/>
                <w:lang w:val="ka-GE"/>
              </w:rPr>
              <w:t>ciety for the improvement of</w:t>
            </w:r>
            <w:r w:rsidR="00D413B8" w:rsidRPr="00D413B8">
              <w:rPr>
                <w:rFonts w:ascii="Sylfaen" w:hAnsi="Sylfaen"/>
                <w:lang w:val="ka-GE"/>
              </w:rPr>
              <w:t xml:space="preserve"> individual;</w:t>
            </w:r>
            <w:r>
              <w:rPr>
                <w:rFonts w:ascii="Sylfaen" w:hAnsi="Sylfaen"/>
              </w:rPr>
              <w:t xml:space="preserve"> Obtains</w:t>
            </w:r>
            <w:r w:rsidRPr="00D413B8">
              <w:rPr>
                <w:rFonts w:ascii="Sylfaen" w:hAnsi="Sylfaen"/>
                <w:lang w:val="ka-GE"/>
              </w:rPr>
              <w:t xml:space="preserve">ethical </w:t>
            </w:r>
            <w:r>
              <w:rPr>
                <w:rFonts w:ascii="Sylfaen" w:hAnsi="Sylfaen"/>
              </w:rPr>
              <w:t>normswhile doing</w:t>
            </w:r>
            <w:r w:rsidR="00D413B8" w:rsidRPr="00D413B8">
              <w:rPr>
                <w:rFonts w:ascii="Sylfaen" w:hAnsi="Sylfaen"/>
                <w:lang w:val="ka-GE"/>
              </w:rPr>
              <w:t xml:space="preserve"> professional activities; Demonstrates tolerance for </w:t>
            </w:r>
            <w:r>
              <w:rPr>
                <w:rFonts w:ascii="Sylfaen" w:hAnsi="Sylfaen"/>
              </w:rPr>
              <w:t xml:space="preserve">the people with </w:t>
            </w:r>
            <w:r w:rsidR="00D413B8" w:rsidRPr="00D413B8">
              <w:rPr>
                <w:rFonts w:ascii="Sylfaen" w:hAnsi="Sylfaen"/>
                <w:lang w:val="ka-GE"/>
              </w:rPr>
              <w:t xml:space="preserve">different beliefs and </w:t>
            </w:r>
            <w:r>
              <w:rPr>
                <w:rFonts w:ascii="Sylfaen" w:hAnsi="Sylfaen"/>
              </w:rPr>
              <w:t>views</w:t>
            </w:r>
            <w:r w:rsidR="00D413B8" w:rsidRPr="00D413B8">
              <w:rPr>
                <w:rFonts w:ascii="Sylfaen" w:hAnsi="Sylfaen"/>
                <w:lang w:val="ka-GE"/>
              </w:rPr>
              <w:t xml:space="preserve">; </w:t>
            </w:r>
            <w:r w:rsidR="00FD54F2">
              <w:rPr>
                <w:rFonts w:ascii="Sylfaen" w:hAnsi="Sylfaen"/>
              </w:rPr>
              <w:t>appreciates</w:t>
            </w:r>
            <w:r w:rsidR="00D413B8" w:rsidRPr="00D413B8">
              <w:rPr>
                <w:rFonts w:ascii="Sylfaen" w:hAnsi="Sylfaen"/>
                <w:lang w:val="ka-GE"/>
              </w:rPr>
              <w:t xml:space="preserve"> human rights and freedom, participates in their creation and development, </w:t>
            </w:r>
            <w:r w:rsidR="00FD54F2">
              <w:rPr>
                <w:rFonts w:ascii="Sylfaen" w:hAnsi="Sylfaen"/>
              </w:rPr>
              <w:t>can</w:t>
            </w:r>
            <w:r w:rsidR="00D413B8" w:rsidRPr="00D413B8">
              <w:rPr>
                <w:rFonts w:ascii="Sylfaen" w:hAnsi="Sylfaen"/>
                <w:lang w:val="ka-GE"/>
              </w:rPr>
              <w:t xml:space="preserve"> understand the meaning and role of national history in the world-historical process.</w:t>
            </w:r>
          </w:p>
        </w:tc>
      </w:tr>
      <w:tr w:rsidR="009D7832" w:rsidRPr="00095B5E"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8B6DD3" w:rsidRDefault="008B6DD3" w:rsidP="00095B5E">
            <w:pPr>
              <w:spacing w:after="0" w:line="240" w:lineRule="auto"/>
              <w:rPr>
                <w:rFonts w:ascii="Sylfaen" w:hAnsi="Sylfaen"/>
                <w:bCs/>
              </w:rPr>
            </w:pPr>
            <w:r>
              <w:rPr>
                <w:rFonts w:ascii="Sylfaen" w:hAnsi="Sylfaen" w:cs="Sylfaen"/>
                <w:b/>
                <w:bCs/>
              </w:rPr>
              <w:t>Teaching methods</w:t>
            </w:r>
          </w:p>
        </w:tc>
      </w:tr>
      <w:tr w:rsidR="009D7832" w:rsidRPr="00095B5E" w:rsidTr="009D7832">
        <w:tc>
          <w:tcPr>
            <w:tcW w:w="11307" w:type="dxa"/>
            <w:gridSpan w:val="4"/>
            <w:tcBorders>
              <w:top w:val="single" w:sz="18" w:space="0" w:color="auto"/>
              <w:left w:val="single" w:sz="18" w:space="0" w:color="auto"/>
              <w:bottom w:val="single" w:sz="18" w:space="0" w:color="auto"/>
              <w:right w:val="single" w:sz="18" w:space="0" w:color="auto"/>
            </w:tcBorders>
          </w:tcPr>
          <w:p w:rsidR="000745DA" w:rsidRPr="006757FD" w:rsidRDefault="000745DA" w:rsidP="000745DA">
            <w:pPr>
              <w:autoSpaceDE w:val="0"/>
              <w:autoSpaceDN w:val="0"/>
              <w:adjustRightInd w:val="0"/>
              <w:spacing w:after="0" w:line="240" w:lineRule="auto"/>
              <w:jc w:val="both"/>
              <w:rPr>
                <w:rFonts w:ascii="Sylfaen" w:hAnsi="Sylfaen" w:cs="Sylfaen"/>
                <w:lang w:val="ka-GE"/>
              </w:rPr>
            </w:pPr>
            <w:r w:rsidRPr="006757FD">
              <w:rPr>
                <w:rFonts w:ascii="Sylfaen" w:hAnsi="Sylfaen" w:cs="Sylfaen"/>
                <w:b/>
                <w:lang w:val="ka-GE"/>
              </w:rPr>
              <w:t xml:space="preserve">Verbal method: </w:t>
            </w:r>
            <w:r w:rsidRPr="006757FD">
              <w:rPr>
                <w:rFonts w:ascii="Sylfaen" w:hAnsi="Sylfaen" w:cs="Sylfaen"/>
              </w:rPr>
              <w:t>V</w:t>
            </w:r>
            <w:r w:rsidRPr="006757FD">
              <w:rPr>
                <w:rFonts w:ascii="Sylfaen" w:hAnsi="Sylfaen" w:cs="Sylfaen"/>
                <w:lang w:val="ka-GE"/>
              </w:rPr>
              <w:t>isual presentation and verbal expla</w:t>
            </w:r>
            <w:r w:rsidR="006757FD" w:rsidRPr="006757FD">
              <w:rPr>
                <w:rFonts w:ascii="Sylfaen" w:hAnsi="Sylfaen" w:cs="Sylfaen"/>
                <w:lang w:val="ka-GE"/>
              </w:rPr>
              <w:t>nation of materials, discussion.</w:t>
            </w:r>
          </w:p>
          <w:p w:rsidR="000745DA" w:rsidRPr="006757FD" w:rsidRDefault="000745DA" w:rsidP="000745DA">
            <w:pPr>
              <w:autoSpaceDE w:val="0"/>
              <w:autoSpaceDN w:val="0"/>
              <w:adjustRightInd w:val="0"/>
              <w:spacing w:after="0" w:line="240" w:lineRule="auto"/>
              <w:jc w:val="both"/>
              <w:rPr>
                <w:rFonts w:ascii="Sylfaen" w:hAnsi="Sylfaen" w:cs="Sylfaen"/>
                <w:lang w:val="ka-GE"/>
              </w:rPr>
            </w:pPr>
            <w:r w:rsidRPr="006757FD">
              <w:rPr>
                <w:rFonts w:ascii="Sylfaen" w:hAnsi="Sylfaen" w:cs="Sylfaen"/>
                <w:b/>
                <w:lang w:val="ka-GE"/>
              </w:rPr>
              <w:t>Method of work on the book:</w:t>
            </w:r>
            <w:r w:rsidRPr="006757FD">
              <w:rPr>
                <w:rFonts w:ascii="Sylfaen" w:hAnsi="Sylfaen" w:cs="Sylfaen"/>
              </w:rPr>
              <w:t>A</w:t>
            </w:r>
            <w:r w:rsidRPr="006757FD">
              <w:rPr>
                <w:rFonts w:ascii="Sylfaen" w:hAnsi="Sylfaen" w:cs="Sylfaen"/>
                <w:lang w:val="ka-GE"/>
              </w:rPr>
              <w:t>ssignment f</w:t>
            </w:r>
            <w:r w:rsidR="006757FD" w:rsidRPr="006757FD">
              <w:rPr>
                <w:rFonts w:ascii="Sylfaen" w:hAnsi="Sylfaen" w:cs="Sylfaen"/>
                <w:lang w:val="ka-GE"/>
              </w:rPr>
              <w:t>or independent work in the book.</w:t>
            </w:r>
          </w:p>
          <w:p w:rsidR="000745DA" w:rsidRPr="006757FD" w:rsidRDefault="000745DA" w:rsidP="000745DA">
            <w:pPr>
              <w:spacing w:after="0" w:line="240" w:lineRule="auto"/>
              <w:jc w:val="both"/>
              <w:rPr>
                <w:rFonts w:ascii="Sylfaen" w:hAnsi="Sylfaen" w:cs="Sylfaen"/>
              </w:rPr>
            </w:pPr>
            <w:r w:rsidRPr="006757FD">
              <w:rPr>
                <w:rFonts w:ascii="Sylfaen" w:hAnsi="Sylfaen" w:cs="Sylfaen"/>
                <w:b/>
                <w:lang w:val="ka-GE"/>
              </w:rPr>
              <w:t>Explanatory method</w:t>
            </w:r>
            <w:r w:rsidRPr="006757FD">
              <w:rPr>
                <w:rFonts w:ascii="Sylfaen" w:hAnsi="Sylfaen" w:cs="Sylfaen"/>
                <w:b/>
              </w:rPr>
              <w:t>-</w:t>
            </w:r>
            <w:r w:rsidRPr="006757FD">
              <w:rPr>
                <w:rFonts w:ascii="Sylfaen" w:hAnsi="Sylfaen" w:cs="Sylfaen"/>
                <w:lang w:val="ka-GE"/>
              </w:rPr>
              <w:t>Discussion of this issue and a detailed discussion on this topic</w:t>
            </w:r>
            <w:r w:rsidRPr="006757FD">
              <w:rPr>
                <w:rFonts w:ascii="Sylfaen" w:hAnsi="Sylfaen" w:cs="Sylfaen"/>
              </w:rPr>
              <w:t>.</w:t>
            </w:r>
          </w:p>
          <w:p w:rsidR="00183FB9" w:rsidRPr="006757FD" w:rsidRDefault="00183FB9" w:rsidP="00095B5E">
            <w:pPr>
              <w:spacing w:after="0" w:line="240" w:lineRule="auto"/>
              <w:jc w:val="both"/>
              <w:rPr>
                <w:rFonts w:ascii="Sylfaen" w:hAnsi="Sylfaen" w:cs="Sylfaen"/>
                <w:b/>
              </w:rPr>
            </w:pPr>
            <w:r w:rsidRPr="006757FD">
              <w:rPr>
                <w:rFonts w:ascii="Sylfaen" w:hAnsi="Sylfaen" w:cs="Sylfaen"/>
                <w:b/>
                <w:lang w:val="ka-GE"/>
              </w:rPr>
              <w:t xml:space="preserve">Discussion / </w:t>
            </w:r>
            <w:r w:rsidR="00F51E13" w:rsidRPr="006757FD">
              <w:rPr>
                <w:rFonts w:ascii="Sylfaen" w:hAnsi="Sylfaen" w:cs="Sylfaen"/>
                <w:b/>
              </w:rPr>
              <w:t>debates</w:t>
            </w:r>
            <w:r w:rsidRPr="006757FD">
              <w:rPr>
                <w:rFonts w:ascii="Sylfaen" w:hAnsi="Sylfaen" w:cs="Sylfaen"/>
                <w:b/>
              </w:rPr>
              <w:t>:</w:t>
            </w:r>
            <w:r w:rsidR="00577B5D" w:rsidRPr="006757FD">
              <w:rPr>
                <w:rFonts w:ascii="Sylfaen" w:hAnsi="Sylfaen" w:cs="Sylfaen"/>
                <w:lang w:val="ka-GE"/>
              </w:rPr>
              <w:t>The process of discussion improves the quality and activity of students' participation. Discussion can be turned into arguments. This method develops the student's argument</w:t>
            </w:r>
            <w:r w:rsidR="006757FD" w:rsidRPr="006757FD">
              <w:rPr>
                <w:rFonts w:ascii="Sylfaen" w:hAnsi="Sylfaen" w:cs="Sylfaen"/>
              </w:rPr>
              <w:t>ative abilities and skills to prove  his/her opinions.</w:t>
            </w:r>
          </w:p>
          <w:p w:rsidR="00876056" w:rsidRPr="006757FD" w:rsidRDefault="00876056" w:rsidP="00876056">
            <w:pPr>
              <w:spacing w:after="0" w:line="240" w:lineRule="auto"/>
              <w:jc w:val="both"/>
              <w:rPr>
                <w:rFonts w:ascii="Sylfaen" w:hAnsi="Sylfaen" w:cs="Sylfaen"/>
                <w:lang w:val="ka-GE"/>
              </w:rPr>
            </w:pPr>
            <w:r w:rsidRPr="006757FD">
              <w:rPr>
                <w:rFonts w:ascii="Sylfaen" w:hAnsi="Sylfaen" w:cs="Sylfaen"/>
                <w:b/>
                <w:lang w:val="ka-GE"/>
              </w:rPr>
              <w:t>Euras</w:t>
            </w:r>
            <w:r w:rsidRPr="006757FD">
              <w:rPr>
                <w:rFonts w:ascii="Sylfaen" w:hAnsi="Sylfaen" w:cs="Sylfaen"/>
                <w:b/>
              </w:rPr>
              <w:t xml:space="preserve">tic </w:t>
            </w:r>
            <w:r w:rsidRPr="006757FD">
              <w:rPr>
                <w:rFonts w:ascii="Sylfaen" w:hAnsi="Sylfaen" w:cs="Sylfaen"/>
                <w:b/>
                <w:lang w:val="ka-GE"/>
              </w:rPr>
              <w:t xml:space="preserve">method: </w:t>
            </w:r>
            <w:r w:rsidRPr="006757FD">
              <w:rPr>
                <w:rFonts w:ascii="Sylfaen" w:hAnsi="Sylfaen" w:cs="Sylfaen"/>
                <w:lang w:val="ka-GE"/>
              </w:rPr>
              <w:t xml:space="preserve">gradual solution of the problem posed to students, by </w:t>
            </w:r>
            <w:r w:rsidR="006757FD" w:rsidRPr="006757FD">
              <w:rPr>
                <w:rFonts w:ascii="Sylfaen" w:hAnsi="Sylfaen" w:cs="Sylfaen"/>
              </w:rPr>
              <w:t xml:space="preserve">identifying </w:t>
            </w:r>
            <w:r w:rsidRPr="006757FD">
              <w:rPr>
                <w:rFonts w:ascii="Sylfaen" w:hAnsi="Sylfaen" w:cs="Sylfaen"/>
                <w:lang w:val="ka-GE"/>
              </w:rPr>
              <w:t xml:space="preserve">the facts independently and </w:t>
            </w:r>
            <w:r w:rsidR="006757FD" w:rsidRPr="006757FD">
              <w:rPr>
                <w:rFonts w:ascii="Sylfaen" w:hAnsi="Sylfaen" w:cs="Sylfaen"/>
                <w:lang w:val="ka-GE"/>
              </w:rPr>
              <w:t xml:space="preserve"> implementing </w:t>
            </w:r>
            <w:r w:rsidRPr="006757FD">
              <w:rPr>
                <w:rFonts w:ascii="Sylfaen" w:hAnsi="Sylfaen" w:cs="Sylfaen"/>
                <w:lang w:val="ka-GE"/>
              </w:rPr>
              <w:t>interaction between them.</w:t>
            </w:r>
          </w:p>
          <w:p w:rsidR="00876056" w:rsidRPr="006757FD" w:rsidRDefault="00876056" w:rsidP="00876056">
            <w:pPr>
              <w:spacing w:after="0" w:line="240" w:lineRule="auto"/>
              <w:jc w:val="both"/>
              <w:rPr>
                <w:rFonts w:ascii="Sylfaen" w:hAnsi="Sylfaen" w:cs="Sylfaen"/>
                <w:b/>
                <w:lang w:val="ka-GE"/>
              </w:rPr>
            </w:pPr>
            <w:r w:rsidRPr="006757FD">
              <w:rPr>
                <w:rFonts w:ascii="Sylfaen" w:hAnsi="Sylfaen" w:cs="Sylfaen"/>
                <w:b/>
                <w:lang w:val="ka-GE"/>
              </w:rPr>
              <w:t>Methodology of</w:t>
            </w:r>
            <w:r w:rsidR="00F51E13" w:rsidRPr="006757FD">
              <w:rPr>
                <w:rFonts w:ascii="Sylfaen" w:hAnsi="Sylfaen" w:cs="Sylfaen"/>
                <w:b/>
                <w:lang w:val="ka-GE"/>
              </w:rPr>
              <w:t xml:space="preserve"> induction, deduction, analysis</w:t>
            </w:r>
            <w:r w:rsidR="00F51E13" w:rsidRPr="006757FD">
              <w:rPr>
                <w:rFonts w:ascii="Sylfaen" w:hAnsi="Sylfaen" w:cs="Sylfaen"/>
                <w:b/>
              </w:rPr>
              <w:t xml:space="preserve"> and synthesis:</w:t>
            </w:r>
            <w:r w:rsidR="006757FD" w:rsidRPr="006757FD">
              <w:rPr>
                <w:rFonts w:ascii="Sylfaen" w:hAnsi="Sylfaen" w:cs="Sylfaen"/>
              </w:rPr>
              <w:t>T</w:t>
            </w:r>
            <w:r w:rsidRPr="006757FD">
              <w:rPr>
                <w:rFonts w:ascii="Sylfaen" w:hAnsi="Sylfaen" w:cs="Sylfaen"/>
                <w:lang w:val="ka-GE"/>
              </w:rPr>
              <w:t>hinking in t</w:t>
            </w:r>
            <w:r w:rsidR="006757FD" w:rsidRPr="006757FD">
              <w:rPr>
                <w:rFonts w:ascii="Sylfaen" w:hAnsi="Sylfaen" w:cs="Sylfaen"/>
                <w:lang w:val="ka-GE"/>
              </w:rPr>
              <w:t xml:space="preserve">he process of learning from </w:t>
            </w:r>
            <w:r w:rsidRPr="006757FD">
              <w:rPr>
                <w:rFonts w:ascii="Sylfaen" w:hAnsi="Sylfaen" w:cs="Sylfaen"/>
                <w:lang w:val="ka-GE"/>
              </w:rPr>
              <w:t>particular to the concrete, from facts to generalization, from concrete to general (method of induction);</w:t>
            </w:r>
          </w:p>
          <w:p w:rsidR="00876056" w:rsidRPr="006757FD" w:rsidRDefault="006757FD" w:rsidP="00876056">
            <w:pPr>
              <w:spacing w:after="0" w:line="240" w:lineRule="auto"/>
              <w:jc w:val="both"/>
              <w:rPr>
                <w:rFonts w:ascii="Sylfaen" w:hAnsi="Sylfaen" w:cs="Sylfaen"/>
                <w:lang w:val="ka-GE"/>
              </w:rPr>
            </w:pPr>
            <w:r w:rsidRPr="006757FD">
              <w:rPr>
                <w:rFonts w:ascii="Sylfaen" w:hAnsi="Sylfaen" w:cs="Sylfaen"/>
                <w:lang w:val="ka-GE"/>
              </w:rPr>
              <w:t>T</w:t>
            </w:r>
            <w:r w:rsidR="00876056" w:rsidRPr="006757FD">
              <w:rPr>
                <w:rFonts w:ascii="Sylfaen" w:hAnsi="Sylfaen" w:cs="Sylfaen"/>
                <w:lang w:val="ka-GE"/>
              </w:rPr>
              <w:t>ogical process of searching for new knowledge based on common knowledge, i.e. process from general to specific (deductive method);</w:t>
            </w:r>
          </w:p>
          <w:p w:rsidR="00876056" w:rsidRPr="006757FD" w:rsidRDefault="00876056" w:rsidP="00876056">
            <w:pPr>
              <w:spacing w:after="0" w:line="240" w:lineRule="auto"/>
              <w:jc w:val="both"/>
              <w:rPr>
                <w:rFonts w:ascii="Sylfaen" w:hAnsi="Sylfaen" w:cs="Sylfaen"/>
                <w:lang w:val="ka-GE"/>
              </w:rPr>
            </w:pPr>
            <w:r w:rsidRPr="006757FD">
              <w:rPr>
                <w:rFonts w:ascii="Sylfaen" w:hAnsi="Sylfaen" w:cs="Sylfaen"/>
                <w:lang w:val="ka-GE"/>
              </w:rPr>
              <w:t>Distribution of the material as a part of the whole, detailed coverage of individual issues within the framework of complex problems (method of analysis);</w:t>
            </w:r>
          </w:p>
          <w:p w:rsidR="009D7832" w:rsidRPr="006757FD" w:rsidRDefault="00876056" w:rsidP="00876056">
            <w:pPr>
              <w:tabs>
                <w:tab w:val="num" w:pos="1560"/>
              </w:tabs>
              <w:autoSpaceDE w:val="0"/>
              <w:autoSpaceDN w:val="0"/>
              <w:adjustRightInd w:val="0"/>
              <w:spacing w:after="0" w:line="240" w:lineRule="auto"/>
              <w:jc w:val="both"/>
              <w:rPr>
                <w:rFonts w:ascii="Sylfaen" w:hAnsi="Sylfaen"/>
                <w:lang w:val="ka-GE"/>
              </w:rPr>
            </w:pPr>
            <w:r w:rsidRPr="006757FD">
              <w:rPr>
                <w:rFonts w:ascii="Sylfaen" w:hAnsi="Sylfaen" w:cs="Sylfaen"/>
                <w:lang w:val="ka-GE"/>
              </w:rPr>
              <w:t>Grouping individual issues by developing one whole or developing the ability to see problems in general.</w:t>
            </w:r>
          </w:p>
        </w:tc>
      </w:tr>
      <w:tr w:rsidR="009D7832" w:rsidRPr="00095B5E"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8681B" w:rsidRDefault="0098681B" w:rsidP="00095B5E">
            <w:pPr>
              <w:spacing w:after="0" w:line="240" w:lineRule="auto"/>
              <w:rPr>
                <w:rFonts w:ascii="Sylfaen" w:hAnsi="Sylfaen" w:cs="Sylfaen"/>
                <w:b/>
                <w:bCs/>
              </w:rPr>
            </w:pPr>
            <w:r>
              <w:rPr>
                <w:rFonts w:ascii="Sylfaen" w:hAnsi="Sylfaen" w:cs="Sylfaen"/>
                <w:b/>
                <w:bCs/>
              </w:rPr>
              <w:t xml:space="preserve">Structure of the program </w:t>
            </w:r>
          </w:p>
        </w:tc>
      </w:tr>
      <w:tr w:rsidR="009D7832" w:rsidRPr="00095B5E" w:rsidTr="009D7832">
        <w:tc>
          <w:tcPr>
            <w:tcW w:w="11307" w:type="dxa"/>
            <w:gridSpan w:val="4"/>
            <w:tcBorders>
              <w:top w:val="single" w:sz="18" w:space="0" w:color="auto"/>
              <w:left w:val="single" w:sz="18" w:space="0" w:color="auto"/>
              <w:bottom w:val="single" w:sz="18" w:space="0" w:color="auto"/>
              <w:right w:val="single" w:sz="18" w:space="0" w:color="auto"/>
            </w:tcBorders>
          </w:tcPr>
          <w:p w:rsidR="0087612E" w:rsidRPr="0087612E" w:rsidRDefault="0087612E" w:rsidP="0087612E">
            <w:pPr>
              <w:spacing w:after="0" w:line="240" w:lineRule="auto"/>
              <w:rPr>
                <w:rFonts w:ascii="Sylfaen" w:hAnsi="Sylfaen" w:cs="Sylfaen"/>
                <w:lang w:eastAsia="ru-RU"/>
              </w:rPr>
            </w:pPr>
            <w:r w:rsidRPr="0087612E">
              <w:rPr>
                <w:rFonts w:ascii="Sylfaen" w:hAnsi="Sylfaen" w:cs="Sylfaen"/>
                <w:lang w:eastAsia="ru-RU"/>
              </w:rPr>
              <w:t>The undergraduate program includes the following categor</w:t>
            </w:r>
            <w:r w:rsidR="00B60021">
              <w:rPr>
                <w:rFonts w:ascii="Sylfaen" w:hAnsi="Sylfaen" w:cs="Sylfaen"/>
                <w:lang w:eastAsia="ru-RU"/>
              </w:rPr>
              <w:t>ies of academic disciplines:</w:t>
            </w:r>
            <w:r w:rsidRPr="0087612E">
              <w:rPr>
                <w:rFonts w:ascii="Sylfaen" w:hAnsi="Sylfaen" w:cs="Sylfaen"/>
                <w:lang w:eastAsia="ru-RU"/>
              </w:rPr>
              <w:t xml:space="preserve"> mandatory courses </w:t>
            </w:r>
            <w:r w:rsidR="00B60021">
              <w:rPr>
                <w:rFonts w:ascii="Sylfaen" w:hAnsi="Sylfaen" w:cs="Sylfaen"/>
                <w:lang w:eastAsia="ru-RU"/>
              </w:rPr>
              <w:t xml:space="preserve">of the program - </w:t>
            </w:r>
            <w:r w:rsidRPr="0087612E">
              <w:rPr>
                <w:rFonts w:ascii="Sylfaen" w:hAnsi="Sylfaen" w:cs="Sylfaen"/>
                <w:lang w:eastAsia="ru-RU"/>
              </w:rPr>
              <w:t xml:space="preserve">140 credits; </w:t>
            </w:r>
            <w:r w:rsidR="00B60021">
              <w:rPr>
                <w:rFonts w:ascii="Sylfaen" w:hAnsi="Sylfaen" w:cs="Sylfaen"/>
                <w:lang w:eastAsia="ru-RU"/>
              </w:rPr>
              <w:t>Elective courses -</w:t>
            </w:r>
            <w:r w:rsidRPr="0087612E">
              <w:rPr>
                <w:rFonts w:ascii="Sylfaen" w:hAnsi="Sylfaen" w:cs="Sylfaen"/>
                <w:lang w:eastAsia="ru-RU"/>
              </w:rPr>
              <w:t xml:space="preserve"> 35 credits; Free credit</w:t>
            </w:r>
            <w:r w:rsidR="00B60021">
              <w:rPr>
                <w:rFonts w:ascii="Sylfaen" w:hAnsi="Sylfaen" w:cs="Sylfaen"/>
                <w:lang w:eastAsia="ru-RU"/>
              </w:rPr>
              <w:t>s -</w:t>
            </w:r>
            <w:r w:rsidRPr="0087612E">
              <w:rPr>
                <w:rFonts w:ascii="Sylfaen" w:hAnsi="Sylfaen" w:cs="Sylfaen"/>
                <w:lang w:eastAsia="ru-RU"/>
              </w:rPr>
              <w:t xml:space="preserve"> 5 </w:t>
            </w:r>
            <w:r>
              <w:rPr>
                <w:rFonts w:ascii="Sylfaen" w:hAnsi="Sylfaen" w:cs="Sylfaen"/>
                <w:lang w:eastAsia="ru-RU"/>
              </w:rPr>
              <w:t>credits</w:t>
            </w:r>
            <w:r w:rsidR="00B60021">
              <w:rPr>
                <w:rFonts w:ascii="Sylfaen" w:hAnsi="Sylfaen" w:cs="Sylfaen"/>
                <w:lang w:eastAsia="ru-RU"/>
              </w:rPr>
              <w:t>; Minor program - 60 credits; (Student has</w:t>
            </w:r>
            <w:r w:rsidRPr="0087612E">
              <w:rPr>
                <w:rFonts w:ascii="Sylfaen" w:hAnsi="Sylfaen" w:cs="Sylfaen"/>
                <w:lang w:eastAsia="ru-RU"/>
              </w:rPr>
              <w:t xml:space="preserve"> right to choose from one of the</w:t>
            </w:r>
            <w:r w:rsidR="00B60021">
              <w:rPr>
                <w:rFonts w:ascii="Sylfaen" w:hAnsi="Sylfaen" w:cs="Sylfaen"/>
                <w:lang w:eastAsia="ru-RU"/>
              </w:rPr>
              <w:t xml:space="preserve"> minor programs existing </w:t>
            </w:r>
            <w:r w:rsidRPr="0087612E">
              <w:rPr>
                <w:rFonts w:ascii="Sylfaen" w:hAnsi="Sylfaen" w:cs="Sylfaen"/>
                <w:lang w:eastAsia="ru-RU"/>
              </w:rPr>
              <w:t>at the university)</w:t>
            </w:r>
          </w:p>
          <w:p w:rsidR="009D7832" w:rsidRPr="00095B5E" w:rsidRDefault="0087612E" w:rsidP="0087612E">
            <w:pPr>
              <w:spacing w:after="0" w:line="240" w:lineRule="auto"/>
              <w:jc w:val="both"/>
              <w:rPr>
                <w:rFonts w:ascii="Sylfaen" w:hAnsi="Sylfaen" w:cs="Sylfaen"/>
                <w:b/>
                <w:bCs/>
                <w:lang w:val="ka-GE"/>
              </w:rPr>
            </w:pPr>
            <w:r w:rsidRPr="0087612E">
              <w:rPr>
                <w:rFonts w:ascii="Sylfaen" w:hAnsi="Sylfaen" w:cs="Sylfaen"/>
                <w:lang w:val="ru-RU" w:eastAsia="ru-RU"/>
              </w:rPr>
              <w:t>See Attachment 1.</w:t>
            </w:r>
          </w:p>
        </w:tc>
      </w:tr>
      <w:tr w:rsidR="00661792" w:rsidRPr="00095B5E"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661792" w:rsidRPr="00BA00A5" w:rsidRDefault="00661792" w:rsidP="00DB06B5">
            <w:pPr>
              <w:spacing w:after="0"/>
              <w:rPr>
                <w:rFonts w:ascii="Sylfaen" w:hAnsi="Sylfaen"/>
                <w:b/>
                <w:bCs/>
                <w:lang w:val="ka-GE"/>
              </w:rPr>
            </w:pPr>
            <w:r w:rsidRPr="00BA00A5">
              <w:rPr>
                <w:rFonts w:ascii="Sylfaen" w:hAnsi="Sylfaen" w:cs="Sylfaen"/>
                <w:b/>
                <w:bCs/>
              </w:rPr>
              <w:t>Assessment System</w:t>
            </w:r>
          </w:p>
        </w:tc>
      </w:tr>
      <w:tr w:rsidR="00B60021" w:rsidRPr="00095B5E" w:rsidTr="009D7832">
        <w:tc>
          <w:tcPr>
            <w:tcW w:w="11307" w:type="dxa"/>
            <w:gridSpan w:val="4"/>
            <w:tcBorders>
              <w:top w:val="single" w:sz="18" w:space="0" w:color="auto"/>
              <w:left w:val="single" w:sz="18" w:space="0" w:color="auto"/>
              <w:bottom w:val="single" w:sz="18" w:space="0" w:color="auto"/>
              <w:right w:val="single" w:sz="18" w:space="0" w:color="auto"/>
            </w:tcBorders>
          </w:tcPr>
          <w:p w:rsidR="001A1311" w:rsidRDefault="001A1311" w:rsidP="00B60021">
            <w:pPr>
              <w:spacing w:after="0" w:line="240" w:lineRule="auto"/>
              <w:jc w:val="both"/>
              <w:rPr>
                <w:rFonts w:ascii="Sylfaen" w:eastAsia="Times New Roman" w:hAnsi="Sylfaen" w:cs="Times New Roman"/>
                <w:sz w:val="20"/>
                <w:szCs w:val="20"/>
              </w:rPr>
            </w:pPr>
            <w:r w:rsidRPr="001A1311">
              <w:rPr>
                <w:rFonts w:ascii="Sylfaen" w:eastAsia="Times New Roman" w:hAnsi="Sylfaen" w:cs="Times New Roman"/>
                <w:sz w:val="20"/>
                <w:szCs w:val="20"/>
              </w:rPr>
              <w:t xml:space="preserve">Students' achievements are evaluated by the Minister of Education and Science of Georgia No. 3 of January 5, 2007 and the No 102 / N Orders dated 18 August, 2016, the credit can be obtained only after the student has achieved the results of the syllabus planned, </w:t>
            </w:r>
            <w:r w:rsidRPr="001A1311">
              <w:rPr>
                <w:rFonts w:ascii="Sylfaen" w:eastAsia="Times New Roman" w:hAnsi="Sylfaen" w:cs="Times New Roman"/>
                <w:sz w:val="20"/>
                <w:szCs w:val="20"/>
              </w:rPr>
              <w:lastRenderedPageBreak/>
              <w:t>which is expressed in paragraph 6 "One of the positive benefits provided by subparagraph" Assessment.</w:t>
            </w:r>
          </w:p>
          <w:p w:rsidR="00B60021" w:rsidRPr="00D73850" w:rsidRDefault="00B60021" w:rsidP="00B60021">
            <w:pPr>
              <w:spacing w:after="0" w:line="240" w:lineRule="auto"/>
              <w:jc w:val="both"/>
              <w:rPr>
                <w:rFonts w:ascii="Sylfaen" w:eastAsia="Times New Roman" w:hAnsi="Sylfaen" w:cs="Times New Roman"/>
                <w:sz w:val="20"/>
                <w:szCs w:val="20"/>
              </w:rPr>
            </w:pPr>
            <w:r w:rsidRPr="00D73850">
              <w:rPr>
                <w:rFonts w:ascii="Sylfaen" w:eastAsia="Times New Roman" w:hAnsi="Sylfaen" w:cs="Times New Roman"/>
                <w:sz w:val="20"/>
                <w:szCs w:val="20"/>
              </w:rPr>
              <w:t>Assessment system at Akaki Tsereteli State University is divided into the following components:</w:t>
            </w:r>
          </w:p>
          <w:p w:rsidR="00B60021" w:rsidRPr="00D73850" w:rsidRDefault="00B60021" w:rsidP="00B60021">
            <w:pPr>
              <w:spacing w:after="0" w:line="240" w:lineRule="auto"/>
              <w:jc w:val="both"/>
              <w:rPr>
                <w:rFonts w:ascii="Sylfaen" w:eastAsia="Times New Roman" w:hAnsi="Sylfaen" w:cs="Times New Roman"/>
                <w:sz w:val="20"/>
                <w:szCs w:val="20"/>
              </w:rPr>
            </w:pPr>
            <w:r w:rsidRPr="00D73850">
              <w:rPr>
                <w:rFonts w:ascii="Sylfaen" w:eastAsia="Times New Roman" w:hAnsi="Sylfaen" w:cs="Times New Roman"/>
                <w:sz w:val="20"/>
                <w:szCs w:val="20"/>
              </w:rPr>
              <w:t>The share of the mid-term assessment from the total score (100 points) is 60 points, which includes the following assessment forms:</w:t>
            </w:r>
          </w:p>
          <w:p w:rsidR="00B60021" w:rsidRPr="00D73850" w:rsidRDefault="00B60021" w:rsidP="00B60021">
            <w:pPr>
              <w:spacing w:after="0" w:line="240" w:lineRule="auto"/>
              <w:jc w:val="both"/>
              <w:rPr>
                <w:rFonts w:ascii="Sylfaen" w:eastAsia="Times New Roman" w:hAnsi="Sylfaen" w:cs="Times New Roman"/>
                <w:sz w:val="20"/>
                <w:szCs w:val="20"/>
              </w:rPr>
            </w:pPr>
            <w:r w:rsidRPr="00D73850">
              <w:rPr>
                <w:rFonts w:ascii="Sylfaen" w:eastAsia="Times New Roman" w:hAnsi="Sylfaen" w:cs="Times New Roman"/>
                <w:sz w:val="20"/>
                <w:szCs w:val="20"/>
              </w:rPr>
              <w:t>Students activity during the semester (comprises different assessment components) - 30 points;</w:t>
            </w:r>
          </w:p>
          <w:p w:rsidR="00B60021" w:rsidRPr="00D73850" w:rsidRDefault="00B60021" w:rsidP="00B60021">
            <w:pPr>
              <w:spacing w:after="0" w:line="240" w:lineRule="auto"/>
              <w:jc w:val="both"/>
              <w:rPr>
                <w:rFonts w:ascii="Sylfaen" w:eastAsia="Times New Roman" w:hAnsi="Sylfaen" w:cs="Times New Roman"/>
                <w:sz w:val="20"/>
                <w:szCs w:val="20"/>
              </w:rPr>
            </w:pPr>
            <w:r w:rsidRPr="00D73850">
              <w:rPr>
                <w:rFonts w:ascii="Sylfaen" w:eastAsia="Times New Roman" w:hAnsi="Sylfaen" w:cs="Times New Roman"/>
                <w:sz w:val="20"/>
                <w:szCs w:val="20"/>
              </w:rPr>
              <w:t>Mid-term exam - 30 points;</w:t>
            </w:r>
          </w:p>
          <w:p w:rsidR="00B60021" w:rsidRPr="00D73850" w:rsidRDefault="00B60021" w:rsidP="00B60021">
            <w:pPr>
              <w:spacing w:after="0" w:line="240" w:lineRule="auto"/>
              <w:jc w:val="both"/>
              <w:rPr>
                <w:rFonts w:ascii="Sylfaen" w:eastAsia="Times New Roman" w:hAnsi="Sylfaen" w:cs="Times New Roman"/>
                <w:sz w:val="20"/>
                <w:szCs w:val="20"/>
              </w:rPr>
            </w:pPr>
            <w:r w:rsidRPr="00D73850">
              <w:rPr>
                <w:rFonts w:ascii="Sylfaen" w:eastAsia="Times New Roman" w:hAnsi="Sylfaen" w:cs="Times New Roman"/>
                <w:sz w:val="20"/>
                <w:szCs w:val="20"/>
              </w:rPr>
              <w:t>Final exam - 40 points.</w:t>
            </w:r>
          </w:p>
          <w:p w:rsidR="00B60021" w:rsidRPr="00D73850" w:rsidRDefault="00B60021" w:rsidP="00B60021">
            <w:pPr>
              <w:spacing w:after="0" w:line="240" w:lineRule="auto"/>
              <w:jc w:val="both"/>
              <w:rPr>
                <w:rFonts w:ascii="Sylfaen" w:eastAsia="Times New Roman" w:hAnsi="Sylfaen" w:cs="Times New Roman"/>
                <w:sz w:val="20"/>
                <w:szCs w:val="20"/>
              </w:rPr>
            </w:pPr>
            <w:r w:rsidRPr="00D73850">
              <w:rPr>
                <w:rFonts w:ascii="Sylfaen" w:eastAsia="Times New Roman" w:hAnsi="Sylfaen" w:cs="Times New Roman"/>
                <w:sz w:val="20"/>
                <w:szCs w:val="20"/>
              </w:rPr>
              <w:t>Student has right to take the final exam when he/she has obtained at least 18 points at mid-term assessment totally.</w:t>
            </w:r>
          </w:p>
          <w:p w:rsidR="00B60021" w:rsidRPr="00D73850" w:rsidRDefault="00B60021" w:rsidP="00B60021">
            <w:pPr>
              <w:tabs>
                <w:tab w:val="left" w:pos="720"/>
                <w:tab w:val="left" w:pos="2865"/>
                <w:tab w:val="center" w:pos="4961"/>
              </w:tabs>
              <w:spacing w:after="0" w:line="240" w:lineRule="auto"/>
              <w:jc w:val="both"/>
              <w:rPr>
                <w:rFonts w:ascii="Sylfaen" w:hAnsi="Sylfaen"/>
                <w:sz w:val="20"/>
                <w:szCs w:val="20"/>
              </w:rPr>
            </w:pPr>
            <w:r w:rsidRPr="00D73850">
              <w:rPr>
                <w:rFonts w:ascii="Sylfaen" w:hAnsi="Sylfaen"/>
                <w:sz w:val="20"/>
                <w:szCs w:val="20"/>
              </w:rPr>
              <w:t>The students grading scheme includes,</w:t>
            </w:r>
          </w:p>
          <w:p w:rsidR="00B60021" w:rsidRPr="00D73850" w:rsidRDefault="00B60021" w:rsidP="00B60021">
            <w:pPr>
              <w:tabs>
                <w:tab w:val="left" w:pos="720"/>
                <w:tab w:val="left" w:pos="2865"/>
                <w:tab w:val="center" w:pos="4961"/>
              </w:tabs>
              <w:spacing w:after="0" w:line="240" w:lineRule="auto"/>
              <w:jc w:val="both"/>
              <w:rPr>
                <w:rFonts w:ascii="Sylfaen" w:hAnsi="Sylfaen"/>
                <w:sz w:val="20"/>
                <w:szCs w:val="20"/>
              </w:rPr>
            </w:pPr>
            <w:r w:rsidRPr="00D73850">
              <w:rPr>
                <w:rFonts w:ascii="Sylfaen" w:hAnsi="Sylfaen"/>
                <w:sz w:val="20"/>
                <w:szCs w:val="20"/>
              </w:rPr>
              <w:t xml:space="preserve"> a) five types of positive assessment:</w:t>
            </w:r>
          </w:p>
          <w:p w:rsidR="00B60021" w:rsidRPr="00D73850" w:rsidRDefault="00B60021" w:rsidP="00B60021">
            <w:pPr>
              <w:spacing w:after="0" w:line="240" w:lineRule="auto"/>
              <w:jc w:val="both"/>
              <w:rPr>
                <w:rFonts w:ascii="Sylfaen" w:hAnsi="Sylfaen"/>
                <w:bCs/>
                <w:sz w:val="20"/>
                <w:szCs w:val="20"/>
                <w:lang w:val="ka-GE"/>
              </w:rPr>
            </w:pPr>
            <w:r w:rsidRPr="00D73850">
              <w:rPr>
                <w:rFonts w:ascii="Sylfaen" w:hAnsi="Sylfaen"/>
                <w:bCs/>
                <w:sz w:val="20"/>
                <w:szCs w:val="20"/>
                <w:lang w:val="ka-GE"/>
              </w:rPr>
              <w:t>(A) Excellent – 91</w:t>
            </w:r>
            <w:r w:rsidRPr="00D73850">
              <w:rPr>
                <w:rFonts w:ascii="Sylfaen" w:hAnsi="Sylfaen"/>
                <w:bCs/>
                <w:sz w:val="20"/>
                <w:szCs w:val="20"/>
              </w:rPr>
              <w:t xml:space="preserve">-100 points. </w:t>
            </w:r>
          </w:p>
          <w:p w:rsidR="00B60021" w:rsidRPr="00D73850" w:rsidRDefault="00B60021" w:rsidP="00B60021">
            <w:pPr>
              <w:spacing w:after="0" w:line="240" w:lineRule="auto"/>
              <w:jc w:val="both"/>
              <w:rPr>
                <w:rFonts w:ascii="Sylfaen" w:hAnsi="Sylfaen"/>
                <w:bCs/>
                <w:sz w:val="20"/>
                <w:szCs w:val="20"/>
                <w:lang w:val="ka-GE"/>
              </w:rPr>
            </w:pPr>
            <w:r w:rsidRPr="00D73850">
              <w:rPr>
                <w:rFonts w:ascii="Sylfaen" w:hAnsi="Sylfaen"/>
                <w:bCs/>
                <w:sz w:val="20"/>
                <w:szCs w:val="20"/>
                <w:lang w:val="ka-GE"/>
              </w:rPr>
              <w:t xml:space="preserve">(B) </w:t>
            </w:r>
            <w:r w:rsidRPr="00D73850">
              <w:rPr>
                <w:rFonts w:ascii="Sylfaen" w:hAnsi="Sylfaen"/>
                <w:bCs/>
                <w:sz w:val="20"/>
                <w:szCs w:val="20"/>
              </w:rPr>
              <w:t>V</w:t>
            </w:r>
            <w:r w:rsidRPr="00D73850">
              <w:rPr>
                <w:rFonts w:ascii="Sylfaen" w:hAnsi="Sylfaen"/>
                <w:bCs/>
                <w:sz w:val="20"/>
                <w:szCs w:val="20"/>
                <w:lang w:val="ka-GE"/>
              </w:rPr>
              <w:t>ery good – 81-90</w:t>
            </w:r>
            <w:r w:rsidRPr="00D73850">
              <w:rPr>
                <w:rFonts w:ascii="Sylfaen" w:hAnsi="Sylfaen"/>
                <w:bCs/>
                <w:sz w:val="20"/>
                <w:szCs w:val="20"/>
              </w:rPr>
              <w:t xml:space="preserve"> points. </w:t>
            </w:r>
          </w:p>
          <w:p w:rsidR="00B60021" w:rsidRPr="00D73850" w:rsidRDefault="00B60021" w:rsidP="00B60021">
            <w:pPr>
              <w:spacing w:after="0" w:line="240" w:lineRule="auto"/>
              <w:jc w:val="both"/>
              <w:rPr>
                <w:rFonts w:ascii="Sylfaen" w:hAnsi="Sylfaen"/>
                <w:bCs/>
                <w:sz w:val="20"/>
                <w:szCs w:val="20"/>
                <w:lang w:val="ka-GE"/>
              </w:rPr>
            </w:pPr>
            <w:r w:rsidRPr="00D73850">
              <w:rPr>
                <w:rFonts w:ascii="Sylfaen" w:hAnsi="Sylfaen"/>
                <w:bCs/>
                <w:sz w:val="20"/>
                <w:szCs w:val="20"/>
                <w:lang w:val="ka-GE"/>
              </w:rPr>
              <w:t xml:space="preserve">     (C) </w:t>
            </w:r>
            <w:r w:rsidRPr="00D73850">
              <w:rPr>
                <w:rFonts w:ascii="Sylfaen" w:hAnsi="Sylfaen"/>
                <w:bCs/>
                <w:sz w:val="20"/>
                <w:szCs w:val="20"/>
              </w:rPr>
              <w:t>G</w:t>
            </w:r>
            <w:r w:rsidRPr="00D73850">
              <w:rPr>
                <w:rFonts w:ascii="Sylfaen" w:hAnsi="Sylfaen"/>
                <w:bCs/>
                <w:sz w:val="20"/>
                <w:szCs w:val="20"/>
                <w:lang w:val="ka-GE"/>
              </w:rPr>
              <w:t>ood –  71-80</w:t>
            </w:r>
            <w:r w:rsidRPr="00D73850">
              <w:rPr>
                <w:rFonts w:ascii="Sylfaen" w:hAnsi="Sylfaen"/>
                <w:bCs/>
                <w:sz w:val="20"/>
                <w:szCs w:val="20"/>
              </w:rPr>
              <w:t xml:space="preserve"> points. </w:t>
            </w:r>
          </w:p>
          <w:p w:rsidR="00B60021" w:rsidRPr="00D73850" w:rsidRDefault="00B60021" w:rsidP="00B60021">
            <w:pPr>
              <w:spacing w:after="0" w:line="240" w:lineRule="auto"/>
              <w:jc w:val="both"/>
              <w:rPr>
                <w:rFonts w:ascii="Sylfaen" w:hAnsi="Sylfaen"/>
                <w:bCs/>
                <w:sz w:val="20"/>
                <w:szCs w:val="20"/>
              </w:rPr>
            </w:pPr>
            <w:r w:rsidRPr="00D73850">
              <w:rPr>
                <w:rFonts w:ascii="Sylfaen" w:hAnsi="Sylfaen"/>
                <w:bCs/>
                <w:sz w:val="20"/>
                <w:szCs w:val="20"/>
                <w:lang w:val="ka-GE"/>
              </w:rPr>
              <w:t xml:space="preserve">     (D) </w:t>
            </w:r>
            <w:r w:rsidRPr="00D73850">
              <w:rPr>
                <w:rFonts w:ascii="Sylfaen" w:hAnsi="Sylfaen"/>
                <w:bCs/>
                <w:sz w:val="20"/>
                <w:szCs w:val="20"/>
              </w:rPr>
              <w:t>S</w:t>
            </w:r>
            <w:r w:rsidRPr="00D73850">
              <w:rPr>
                <w:rFonts w:ascii="Sylfaen" w:hAnsi="Sylfaen"/>
                <w:bCs/>
                <w:sz w:val="20"/>
                <w:szCs w:val="20"/>
                <w:lang w:val="ka-GE"/>
              </w:rPr>
              <w:t>atisfactory –  61-70</w:t>
            </w:r>
            <w:r w:rsidRPr="00D73850">
              <w:rPr>
                <w:rFonts w:ascii="Sylfaen" w:hAnsi="Sylfaen"/>
                <w:bCs/>
                <w:sz w:val="20"/>
                <w:szCs w:val="20"/>
              </w:rPr>
              <w:t xml:space="preserve"> points.</w:t>
            </w:r>
          </w:p>
          <w:p w:rsidR="00B60021" w:rsidRPr="00D73850" w:rsidRDefault="00B60021" w:rsidP="00B60021">
            <w:pPr>
              <w:spacing w:after="0" w:line="240" w:lineRule="auto"/>
              <w:jc w:val="both"/>
              <w:rPr>
                <w:rFonts w:ascii="Sylfaen" w:hAnsi="Sylfaen"/>
                <w:bCs/>
                <w:sz w:val="20"/>
                <w:szCs w:val="20"/>
                <w:lang w:val="ka-GE"/>
              </w:rPr>
            </w:pPr>
            <w:r w:rsidRPr="00D73850">
              <w:rPr>
                <w:rFonts w:ascii="Sylfaen" w:hAnsi="Sylfaen"/>
                <w:bCs/>
                <w:sz w:val="20"/>
                <w:szCs w:val="20"/>
                <w:lang w:val="ka-GE"/>
              </w:rPr>
              <w:t xml:space="preserve">     (E) </w:t>
            </w:r>
            <w:r w:rsidRPr="00D73850">
              <w:rPr>
                <w:rFonts w:ascii="Sylfaen" w:hAnsi="Sylfaen"/>
                <w:bCs/>
                <w:sz w:val="20"/>
                <w:szCs w:val="20"/>
              </w:rPr>
              <w:t>Acceptable</w:t>
            </w:r>
            <w:r w:rsidRPr="00D73850">
              <w:rPr>
                <w:rFonts w:ascii="Sylfaen" w:hAnsi="Sylfaen"/>
                <w:bCs/>
                <w:sz w:val="20"/>
                <w:szCs w:val="20"/>
                <w:lang w:val="ka-GE"/>
              </w:rPr>
              <w:t xml:space="preserve">  –  51-60</w:t>
            </w:r>
            <w:r w:rsidRPr="00D73850">
              <w:rPr>
                <w:rFonts w:ascii="Sylfaen" w:hAnsi="Sylfaen"/>
                <w:bCs/>
                <w:sz w:val="20"/>
                <w:szCs w:val="20"/>
              </w:rPr>
              <w:t xml:space="preserve"> points. </w:t>
            </w:r>
          </w:p>
          <w:p w:rsidR="00B60021" w:rsidRPr="00D73850" w:rsidRDefault="00B60021" w:rsidP="00B60021">
            <w:pPr>
              <w:tabs>
                <w:tab w:val="left" w:pos="720"/>
                <w:tab w:val="left" w:pos="2865"/>
                <w:tab w:val="center" w:pos="4961"/>
              </w:tabs>
              <w:spacing w:after="0" w:line="240" w:lineRule="auto"/>
              <w:jc w:val="both"/>
              <w:rPr>
                <w:rFonts w:ascii="Sylfaen" w:hAnsi="Sylfaen"/>
                <w:bCs/>
                <w:sz w:val="20"/>
                <w:szCs w:val="20"/>
              </w:rPr>
            </w:pPr>
            <w:r w:rsidRPr="00D73850">
              <w:rPr>
                <w:rFonts w:ascii="Sylfaen" w:hAnsi="Sylfaen"/>
                <w:bCs/>
                <w:sz w:val="20"/>
                <w:szCs w:val="20"/>
              </w:rPr>
              <w:t>b) t</w:t>
            </w:r>
            <w:r w:rsidRPr="00D73850">
              <w:rPr>
                <w:rFonts w:ascii="Sylfaen" w:hAnsi="Sylfaen"/>
                <w:bCs/>
                <w:sz w:val="20"/>
                <w:szCs w:val="20"/>
                <w:lang w:val="ka-GE"/>
              </w:rPr>
              <w:t xml:space="preserve">wo </w:t>
            </w:r>
            <w:r w:rsidRPr="00D73850">
              <w:rPr>
                <w:rFonts w:ascii="Sylfaen" w:hAnsi="Sylfaen"/>
                <w:bCs/>
                <w:sz w:val="20"/>
                <w:szCs w:val="20"/>
              </w:rPr>
              <w:t>types</w:t>
            </w:r>
            <w:r w:rsidRPr="00D73850">
              <w:rPr>
                <w:rFonts w:ascii="Sylfaen" w:hAnsi="Sylfaen"/>
                <w:bCs/>
                <w:sz w:val="20"/>
                <w:szCs w:val="20"/>
                <w:lang w:val="ka-GE"/>
              </w:rPr>
              <w:t xml:space="preserve"> of </w:t>
            </w:r>
            <w:r w:rsidRPr="00D73850">
              <w:rPr>
                <w:rFonts w:ascii="Sylfaen" w:hAnsi="Sylfaen"/>
                <w:bCs/>
                <w:sz w:val="20"/>
                <w:szCs w:val="20"/>
              </w:rPr>
              <w:t>n</w:t>
            </w:r>
            <w:r w:rsidRPr="00D73850">
              <w:rPr>
                <w:rFonts w:ascii="Sylfaen" w:hAnsi="Sylfaen"/>
                <w:bCs/>
                <w:sz w:val="20"/>
                <w:szCs w:val="20"/>
                <w:lang w:val="ka-GE"/>
              </w:rPr>
              <w:t xml:space="preserve">egative </w:t>
            </w:r>
            <w:r w:rsidRPr="00D73850">
              <w:rPr>
                <w:rFonts w:ascii="Sylfaen" w:hAnsi="Sylfaen"/>
                <w:bCs/>
                <w:sz w:val="20"/>
                <w:szCs w:val="20"/>
              </w:rPr>
              <w:t>a</w:t>
            </w:r>
            <w:r w:rsidRPr="00D73850">
              <w:rPr>
                <w:rFonts w:ascii="Sylfaen" w:hAnsi="Sylfaen"/>
                <w:bCs/>
                <w:sz w:val="20"/>
                <w:szCs w:val="20"/>
                <w:lang w:val="ka-GE"/>
              </w:rPr>
              <w:t>ssessment</w:t>
            </w:r>
            <w:r w:rsidRPr="00D73850">
              <w:rPr>
                <w:rFonts w:ascii="Sylfaen" w:hAnsi="Sylfaen"/>
                <w:bCs/>
                <w:sz w:val="20"/>
                <w:szCs w:val="20"/>
              </w:rPr>
              <w:t>:</w:t>
            </w:r>
          </w:p>
          <w:p w:rsidR="00B60021" w:rsidRPr="00D73850" w:rsidRDefault="00B60021" w:rsidP="00B60021">
            <w:pPr>
              <w:spacing w:after="0" w:line="240" w:lineRule="auto"/>
              <w:jc w:val="both"/>
              <w:rPr>
                <w:rFonts w:ascii="Sylfaen" w:eastAsia="Times New Roman" w:hAnsi="Sylfaen"/>
                <w:sz w:val="20"/>
                <w:szCs w:val="20"/>
                <w:lang w:eastAsia="ru-RU"/>
              </w:rPr>
            </w:pPr>
            <w:r w:rsidRPr="00D73850">
              <w:rPr>
                <w:rFonts w:ascii="Sylfaen" w:eastAsia="Times New Roman" w:hAnsi="Sylfaen"/>
                <w:sz w:val="20"/>
                <w:szCs w:val="20"/>
                <w:lang w:eastAsia="ru-RU"/>
              </w:rPr>
              <w:t>(FX) Student could not pass examination – 41-50 point that</w:t>
            </w:r>
            <w:r w:rsidRPr="00D73850">
              <w:rPr>
                <w:rFonts w:ascii="Sylfaen" w:hAnsi="Sylfaen"/>
                <w:bCs/>
                <w:sz w:val="20"/>
                <w:szCs w:val="20"/>
                <w:lang w:val="ka-GE"/>
              </w:rPr>
              <w:t xml:space="preserve"> means that s</w:t>
            </w:r>
            <w:r w:rsidRPr="00D73850">
              <w:rPr>
                <w:rFonts w:ascii="Sylfaen" w:hAnsi="Sylfaen"/>
                <w:bCs/>
                <w:sz w:val="20"/>
                <w:szCs w:val="20"/>
              </w:rPr>
              <w:t>he</w:t>
            </w:r>
            <w:r w:rsidRPr="00D73850">
              <w:rPr>
                <w:rFonts w:ascii="Sylfaen" w:hAnsi="Sylfaen"/>
                <w:bCs/>
                <w:sz w:val="20"/>
                <w:szCs w:val="20"/>
                <w:lang w:val="ka-GE"/>
              </w:rPr>
              <w:t xml:space="preserve">/he is required to work more  for passing the exam, and that s/he is entitled to </w:t>
            </w:r>
            <w:r w:rsidRPr="00D73850">
              <w:rPr>
                <w:rFonts w:ascii="Sylfaen" w:hAnsi="Sylfaen"/>
                <w:bCs/>
                <w:sz w:val="20"/>
                <w:szCs w:val="20"/>
              </w:rPr>
              <w:t>re</w:t>
            </w:r>
            <w:r w:rsidRPr="00D73850">
              <w:rPr>
                <w:rFonts w:ascii="Sylfaen" w:hAnsi="Sylfaen"/>
                <w:bCs/>
                <w:sz w:val="20"/>
                <w:szCs w:val="20"/>
                <w:lang w:val="ka-GE"/>
              </w:rPr>
              <w:t xml:space="preserve">take exam only once </w:t>
            </w:r>
            <w:r w:rsidRPr="00D73850">
              <w:rPr>
                <w:rFonts w:ascii="Sylfaen" w:hAnsi="Sylfaen"/>
                <w:bCs/>
                <w:sz w:val="20"/>
                <w:szCs w:val="20"/>
              </w:rPr>
              <w:t>after individual work</w:t>
            </w:r>
            <w:r w:rsidRPr="00D73850">
              <w:rPr>
                <w:rFonts w:ascii="Sylfaen" w:eastAsia="Times New Roman" w:hAnsi="Sylfaen"/>
                <w:sz w:val="20"/>
                <w:szCs w:val="20"/>
                <w:lang w:eastAsia="ru-RU"/>
              </w:rPr>
              <w:t>;</w:t>
            </w:r>
          </w:p>
          <w:p w:rsidR="00B60021" w:rsidRPr="00D73850" w:rsidRDefault="00B60021" w:rsidP="00B60021">
            <w:pPr>
              <w:spacing w:after="0" w:line="240" w:lineRule="auto"/>
              <w:jc w:val="both"/>
              <w:rPr>
                <w:rFonts w:ascii="Sylfaen" w:eastAsia="Times New Roman" w:hAnsi="Sylfaen"/>
                <w:sz w:val="20"/>
                <w:szCs w:val="20"/>
                <w:lang w:eastAsia="ru-RU"/>
              </w:rPr>
            </w:pPr>
            <w:r w:rsidRPr="00D73850">
              <w:rPr>
                <w:rFonts w:ascii="Sylfaen" w:eastAsia="Times New Roman" w:hAnsi="Sylfaen"/>
                <w:sz w:val="20"/>
                <w:szCs w:val="20"/>
                <w:lang w:eastAsia="ru-RU"/>
              </w:rPr>
              <w:t>(F) failed to pass –40 points and lower that</w:t>
            </w:r>
            <w:r w:rsidRPr="00D73850">
              <w:rPr>
                <w:rFonts w:ascii="Sylfaen" w:hAnsi="Sylfaen"/>
                <w:bCs/>
                <w:sz w:val="20"/>
                <w:szCs w:val="20"/>
                <w:lang w:val="ka-GE"/>
              </w:rPr>
              <w:t xml:space="preserve"> means that the work done by </w:t>
            </w:r>
            <w:r w:rsidRPr="00D73850">
              <w:rPr>
                <w:rFonts w:ascii="Sylfaen" w:hAnsi="Sylfaen"/>
                <w:bCs/>
                <w:sz w:val="20"/>
                <w:szCs w:val="20"/>
              </w:rPr>
              <w:t>student</w:t>
            </w:r>
            <w:r w:rsidRPr="00D73850">
              <w:rPr>
                <w:rFonts w:ascii="Sylfaen" w:hAnsi="Sylfaen"/>
                <w:bCs/>
                <w:sz w:val="20"/>
                <w:szCs w:val="20"/>
                <w:lang w:val="ka-GE"/>
              </w:rPr>
              <w:t xml:space="preserve"> is not sufficient and s</w:t>
            </w:r>
            <w:r w:rsidRPr="00D73850">
              <w:rPr>
                <w:rFonts w:ascii="Sylfaen" w:hAnsi="Sylfaen"/>
                <w:bCs/>
                <w:sz w:val="20"/>
                <w:szCs w:val="20"/>
              </w:rPr>
              <w:t>he</w:t>
            </w:r>
            <w:r w:rsidRPr="00D73850">
              <w:rPr>
                <w:rFonts w:ascii="Sylfaen" w:hAnsi="Sylfaen"/>
                <w:bCs/>
                <w:sz w:val="20"/>
                <w:szCs w:val="20"/>
                <w:lang w:val="ka-GE"/>
              </w:rPr>
              <w:t xml:space="preserve">/he has to </w:t>
            </w:r>
            <w:r w:rsidRPr="00D73850">
              <w:rPr>
                <w:rFonts w:ascii="Sylfaen" w:hAnsi="Sylfaen"/>
                <w:bCs/>
                <w:sz w:val="20"/>
                <w:szCs w:val="20"/>
              </w:rPr>
              <w:t>redo</w:t>
            </w:r>
            <w:r w:rsidRPr="00D73850">
              <w:rPr>
                <w:rFonts w:ascii="Sylfaen" w:hAnsi="Sylfaen"/>
                <w:bCs/>
                <w:sz w:val="20"/>
                <w:szCs w:val="20"/>
                <w:lang w:val="ka-GE"/>
              </w:rPr>
              <w:t xml:space="preserve"> the course</w:t>
            </w:r>
            <w:r w:rsidRPr="00D73850">
              <w:rPr>
                <w:rFonts w:ascii="Sylfaen" w:eastAsia="Times New Roman" w:hAnsi="Sylfaen"/>
                <w:sz w:val="20"/>
                <w:szCs w:val="20"/>
                <w:lang w:eastAsia="ru-RU"/>
              </w:rPr>
              <w:t xml:space="preserve">. </w:t>
            </w:r>
          </w:p>
          <w:p w:rsidR="00B60021" w:rsidRPr="00D73850" w:rsidRDefault="00B60021" w:rsidP="00B60021">
            <w:pPr>
              <w:pStyle w:val="NoSpacing"/>
              <w:jc w:val="both"/>
              <w:rPr>
                <w:rFonts w:ascii="Sylfaen" w:hAnsi="Sylfaen"/>
                <w:sz w:val="20"/>
                <w:szCs w:val="20"/>
                <w:lang w:eastAsia="ru-RU"/>
              </w:rPr>
            </w:pPr>
            <w:r w:rsidRPr="00D73850">
              <w:rPr>
                <w:rFonts w:ascii="Sylfaen" w:hAnsi="Sylfaen"/>
                <w:sz w:val="20"/>
                <w:szCs w:val="20"/>
                <w:lang w:eastAsia="ru-RU"/>
              </w:rPr>
              <w:t>Within the training component of educational program, in case of FX assessment, a makeup exam is appointed no later than 5 days since the announcement of the examination results.</w:t>
            </w:r>
          </w:p>
          <w:p w:rsidR="00B60021" w:rsidRPr="00D73850" w:rsidRDefault="00B60021" w:rsidP="00B60021">
            <w:pPr>
              <w:tabs>
                <w:tab w:val="left" w:pos="720"/>
                <w:tab w:val="left" w:pos="2865"/>
                <w:tab w:val="center" w:pos="4961"/>
              </w:tabs>
              <w:spacing w:after="0" w:line="240" w:lineRule="auto"/>
              <w:jc w:val="both"/>
              <w:rPr>
                <w:rFonts w:ascii="Sylfaen" w:hAnsi="Sylfaen"/>
                <w:sz w:val="20"/>
                <w:szCs w:val="20"/>
              </w:rPr>
            </w:pPr>
            <w:r w:rsidRPr="00D73850">
              <w:rPr>
                <w:rFonts w:ascii="Sylfaen" w:hAnsi="Sylfaen"/>
                <w:sz w:val="20"/>
                <w:szCs w:val="20"/>
              </w:rPr>
              <w:t>Maximum course assessment score is 100 points.</w:t>
            </w:r>
          </w:p>
          <w:p w:rsidR="00B60021" w:rsidRPr="00D73850" w:rsidRDefault="00B60021" w:rsidP="00B60021">
            <w:pPr>
              <w:tabs>
                <w:tab w:val="left" w:pos="720"/>
                <w:tab w:val="left" w:pos="2865"/>
                <w:tab w:val="center" w:pos="4961"/>
              </w:tabs>
              <w:spacing w:after="0" w:line="240" w:lineRule="auto"/>
              <w:jc w:val="both"/>
              <w:rPr>
                <w:rFonts w:ascii="Sylfaen" w:hAnsi="Sylfaen"/>
                <w:sz w:val="20"/>
                <w:szCs w:val="20"/>
              </w:rPr>
            </w:pPr>
            <w:r w:rsidRPr="00D73850">
              <w:rPr>
                <w:rFonts w:ascii="Sylfaen" w:hAnsi="Sylfaen"/>
                <w:sz w:val="20"/>
                <w:szCs w:val="20"/>
                <w:lang w:val="af-ZA"/>
              </w:rPr>
              <w:t xml:space="preserve">The assessment of </w:t>
            </w:r>
            <w:r w:rsidRPr="00D73850">
              <w:rPr>
                <w:rFonts w:ascii="Sylfaen" w:hAnsi="Sylfaen"/>
                <w:sz w:val="20"/>
                <w:szCs w:val="20"/>
                <w:lang w:val="ka-GE"/>
              </w:rPr>
              <w:t xml:space="preserve">the academic performance </w:t>
            </w:r>
            <w:r w:rsidRPr="00D73850">
              <w:rPr>
                <w:rFonts w:ascii="Sylfaen" w:hAnsi="Sylfaen"/>
                <w:sz w:val="20"/>
                <w:szCs w:val="20"/>
              </w:rPr>
              <w:t xml:space="preserve">of </w:t>
            </w:r>
            <w:r w:rsidRPr="00D73850">
              <w:rPr>
                <w:rFonts w:ascii="Sylfaen" w:hAnsi="Sylfaen"/>
                <w:sz w:val="20"/>
                <w:szCs w:val="20"/>
                <w:lang w:val="af-ZA"/>
              </w:rPr>
              <w:t xml:space="preserve">student in each course consists of the interim and final assessments, of which the conclusive one is a Final Examination.  </w:t>
            </w:r>
          </w:p>
          <w:p w:rsidR="00B60021" w:rsidRPr="00D73850" w:rsidRDefault="00B60021" w:rsidP="00B60021">
            <w:pPr>
              <w:tabs>
                <w:tab w:val="left" w:pos="720"/>
                <w:tab w:val="left" w:pos="2865"/>
                <w:tab w:val="center" w:pos="4961"/>
              </w:tabs>
              <w:spacing w:after="0" w:line="240" w:lineRule="auto"/>
              <w:jc w:val="both"/>
              <w:rPr>
                <w:rFonts w:ascii="Sylfaen" w:hAnsi="Sylfaen"/>
                <w:sz w:val="20"/>
                <w:szCs w:val="20"/>
              </w:rPr>
            </w:pPr>
            <w:r w:rsidRPr="00D73850">
              <w:rPr>
                <w:rFonts w:ascii="Sylfaen" w:hAnsi="Sylfaen"/>
                <w:sz w:val="20"/>
                <w:szCs w:val="20"/>
              </w:rPr>
              <w:t>The maximum score for final examination is 40 points. S</w:t>
            </w:r>
            <w:r w:rsidRPr="00D73850">
              <w:rPr>
                <w:rFonts w:ascii="Sylfaen" w:hAnsi="Sylfaen"/>
                <w:sz w:val="20"/>
                <w:szCs w:val="20"/>
                <w:lang w:val="ka-GE"/>
              </w:rPr>
              <w:t xml:space="preserve">tudent has the right to take the final exam, if his/her minimum </w:t>
            </w:r>
            <w:r w:rsidRPr="00D73850">
              <w:rPr>
                <w:rFonts w:ascii="Sylfaen" w:hAnsi="Sylfaen"/>
                <w:sz w:val="20"/>
                <w:szCs w:val="20"/>
              </w:rPr>
              <w:t xml:space="preserve">assessment score at mid-term examination is 18 points. </w:t>
            </w:r>
          </w:p>
          <w:p w:rsidR="001A1311" w:rsidRPr="001A1311" w:rsidRDefault="001A1311" w:rsidP="001A1311">
            <w:pPr>
              <w:spacing w:after="0" w:line="240" w:lineRule="auto"/>
              <w:jc w:val="both"/>
              <w:rPr>
                <w:rFonts w:ascii="Sylfaen" w:hAnsi="Sylfaen"/>
                <w:bCs/>
                <w:sz w:val="20"/>
                <w:szCs w:val="20"/>
                <w:lang w:val="ka-GE"/>
              </w:rPr>
            </w:pPr>
          </w:p>
          <w:p w:rsidR="001A1311" w:rsidRPr="001A1311" w:rsidRDefault="001A1311" w:rsidP="001A1311">
            <w:pPr>
              <w:spacing w:after="0" w:line="240" w:lineRule="auto"/>
              <w:jc w:val="both"/>
              <w:rPr>
                <w:rFonts w:ascii="Sylfaen" w:hAnsi="Sylfaen"/>
                <w:bCs/>
                <w:sz w:val="20"/>
                <w:szCs w:val="20"/>
                <w:lang w:val="ka-GE"/>
              </w:rPr>
            </w:pPr>
            <w:r w:rsidRPr="001A1311">
              <w:rPr>
                <w:rFonts w:ascii="Sylfaen" w:hAnsi="Sylfaen"/>
                <w:bCs/>
                <w:sz w:val="20"/>
                <w:szCs w:val="20"/>
                <w:lang w:val="ka-GE"/>
              </w:rPr>
              <w:t>•</w:t>
            </w:r>
            <w:r w:rsidRPr="001A1311">
              <w:rPr>
                <w:rFonts w:ascii="Sylfaen" w:hAnsi="Sylfaen"/>
                <w:bCs/>
                <w:sz w:val="20"/>
                <w:szCs w:val="20"/>
                <w:lang w:val="ka-GE"/>
              </w:rPr>
              <w:tab/>
              <w:t>The minimum margin of assessment received by the student on the final exam is 15 points.</w:t>
            </w:r>
          </w:p>
          <w:p w:rsidR="001A1311" w:rsidRPr="001A1311" w:rsidRDefault="001A1311" w:rsidP="001A1311">
            <w:pPr>
              <w:spacing w:after="0" w:line="240" w:lineRule="auto"/>
              <w:jc w:val="both"/>
              <w:rPr>
                <w:rFonts w:ascii="Sylfaen" w:hAnsi="Sylfaen"/>
                <w:bCs/>
                <w:sz w:val="20"/>
                <w:szCs w:val="20"/>
                <w:lang w:val="ka-GE"/>
              </w:rPr>
            </w:pPr>
            <w:r w:rsidRPr="001A1311">
              <w:rPr>
                <w:rFonts w:ascii="Sylfaen" w:hAnsi="Sylfaen"/>
                <w:bCs/>
                <w:sz w:val="20"/>
                <w:szCs w:val="20"/>
                <w:lang w:val="ka-GE"/>
              </w:rPr>
              <w:t>•</w:t>
            </w:r>
            <w:r w:rsidRPr="001A1311">
              <w:rPr>
                <w:rFonts w:ascii="Sylfaen" w:hAnsi="Sylfaen"/>
                <w:bCs/>
                <w:sz w:val="20"/>
                <w:szCs w:val="20"/>
                <w:lang w:val="ka-GE"/>
              </w:rPr>
              <w:tab/>
              <w:t xml:space="preserve"> The number of points received in the additional exam is not added to the assessment received at the final exam.</w:t>
            </w:r>
          </w:p>
          <w:p w:rsidR="001A1311" w:rsidRPr="001A1311" w:rsidRDefault="001A1311" w:rsidP="001A1311">
            <w:pPr>
              <w:spacing w:after="0" w:line="240" w:lineRule="auto"/>
              <w:jc w:val="both"/>
              <w:rPr>
                <w:rFonts w:ascii="Sylfaen" w:hAnsi="Sylfaen"/>
                <w:bCs/>
                <w:sz w:val="20"/>
                <w:szCs w:val="20"/>
                <w:lang w:val="ka-GE"/>
              </w:rPr>
            </w:pPr>
            <w:r w:rsidRPr="001A1311">
              <w:rPr>
                <w:rFonts w:ascii="Sylfaen" w:hAnsi="Sylfaen"/>
                <w:bCs/>
                <w:sz w:val="20"/>
                <w:szCs w:val="20"/>
                <w:lang w:val="ka-GE"/>
              </w:rPr>
              <w:t>•</w:t>
            </w:r>
            <w:r w:rsidRPr="001A1311">
              <w:rPr>
                <w:rFonts w:ascii="Sylfaen" w:hAnsi="Sylfaen"/>
                <w:bCs/>
                <w:sz w:val="20"/>
                <w:szCs w:val="20"/>
                <w:lang w:val="ka-GE"/>
              </w:rPr>
              <w:tab/>
              <w:t xml:space="preserve">The number of points received in a makeup examination is a final assessment score and is not added to the final assessment received by student, and it will be reflected in final assessment of the training component.  </w:t>
            </w:r>
          </w:p>
          <w:p w:rsidR="001A1311" w:rsidRDefault="001A1311" w:rsidP="001A1311">
            <w:pPr>
              <w:spacing w:after="0" w:line="240" w:lineRule="auto"/>
              <w:jc w:val="both"/>
              <w:rPr>
                <w:rFonts w:ascii="Sylfaen" w:hAnsi="Sylfaen"/>
                <w:bCs/>
                <w:sz w:val="20"/>
                <w:szCs w:val="20"/>
                <w:lang w:val="ka-GE"/>
              </w:rPr>
            </w:pPr>
            <w:r w:rsidRPr="001A1311">
              <w:rPr>
                <w:rFonts w:ascii="Sylfaen" w:hAnsi="Sylfaen"/>
                <w:bCs/>
                <w:sz w:val="20"/>
                <w:szCs w:val="20"/>
                <w:lang w:val="ka-GE"/>
              </w:rPr>
              <w:t>•</w:t>
            </w:r>
            <w:r w:rsidRPr="001A1311">
              <w:rPr>
                <w:rFonts w:ascii="Sylfaen" w:hAnsi="Sylfaen"/>
                <w:bCs/>
                <w:sz w:val="20"/>
                <w:szCs w:val="20"/>
                <w:lang w:val="ka-GE"/>
              </w:rPr>
              <w:tab/>
              <w:t>With account for the assessment received in the educational component, in case of final assessment score 0-50 points, student is assessed at F-0 point.</w:t>
            </w:r>
          </w:p>
          <w:p w:rsidR="001A1311" w:rsidRDefault="001A1311" w:rsidP="00B60021">
            <w:pPr>
              <w:spacing w:after="0" w:line="240" w:lineRule="auto"/>
              <w:jc w:val="both"/>
              <w:rPr>
                <w:rFonts w:ascii="Sylfaen" w:hAnsi="Sylfaen"/>
                <w:bCs/>
                <w:sz w:val="20"/>
                <w:szCs w:val="20"/>
                <w:lang w:val="ka-GE"/>
              </w:rPr>
            </w:pPr>
          </w:p>
          <w:p w:rsidR="00B60021" w:rsidRPr="00D73850" w:rsidRDefault="00B60021" w:rsidP="00B60021">
            <w:pPr>
              <w:spacing w:after="0" w:line="240" w:lineRule="auto"/>
              <w:jc w:val="both"/>
              <w:rPr>
                <w:rFonts w:ascii="Sylfaen" w:eastAsia="Times New Roman" w:hAnsi="Sylfaen" w:cs="Times New Roman"/>
                <w:sz w:val="20"/>
                <w:szCs w:val="20"/>
                <w:highlight w:val="yellow"/>
              </w:rPr>
            </w:pPr>
            <w:r w:rsidRPr="00D73850">
              <w:rPr>
                <w:rFonts w:ascii="Sylfaen" w:hAnsi="Sylfaen"/>
                <w:sz w:val="20"/>
                <w:szCs w:val="20"/>
                <w:lang w:val="af-ZA"/>
              </w:rPr>
              <w:t>The assessment schemes for each particular course are given in syllabuses presented in annexes to this Program.</w:t>
            </w:r>
          </w:p>
        </w:tc>
      </w:tr>
      <w:tr w:rsidR="00396E5C" w:rsidRPr="00095B5E"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396E5C" w:rsidRPr="00BA00A5" w:rsidRDefault="00396E5C" w:rsidP="00DB06B5">
            <w:pPr>
              <w:spacing w:after="0"/>
              <w:rPr>
                <w:rFonts w:ascii="Sylfaen" w:hAnsi="Sylfaen"/>
                <w:b/>
                <w:bCs/>
                <w:lang w:val="ka-GE"/>
              </w:rPr>
            </w:pPr>
            <w:r w:rsidRPr="00BA00A5">
              <w:rPr>
                <w:rFonts w:ascii="Sylfaen" w:hAnsi="Sylfaen" w:cs="Sylfaen"/>
                <w:b/>
                <w:bCs/>
                <w:lang w:val="ka-GE"/>
              </w:rPr>
              <w:lastRenderedPageBreak/>
              <w:t>Employment opportunities</w:t>
            </w:r>
          </w:p>
        </w:tc>
      </w:tr>
      <w:tr w:rsidR="009D7832" w:rsidRPr="00095B5E" w:rsidTr="009D7832">
        <w:tc>
          <w:tcPr>
            <w:tcW w:w="11307" w:type="dxa"/>
            <w:gridSpan w:val="4"/>
            <w:tcBorders>
              <w:top w:val="single" w:sz="18" w:space="0" w:color="auto"/>
              <w:left w:val="single" w:sz="18" w:space="0" w:color="auto"/>
              <w:bottom w:val="single" w:sz="18" w:space="0" w:color="auto"/>
              <w:right w:val="single" w:sz="18" w:space="0" w:color="auto"/>
            </w:tcBorders>
          </w:tcPr>
          <w:p w:rsidR="009D7832" w:rsidRPr="008307BF" w:rsidRDefault="00396E5C" w:rsidP="00795FCA">
            <w:pPr>
              <w:spacing w:after="0" w:line="240" w:lineRule="auto"/>
              <w:jc w:val="both"/>
              <w:rPr>
                <w:rFonts w:ascii="Sylfaen" w:hAnsi="Sylfaen" w:cs="Sylfaen"/>
                <w:lang w:val="ka-GE"/>
              </w:rPr>
            </w:pPr>
            <w:r w:rsidRPr="00396E5C">
              <w:rPr>
                <w:rFonts w:ascii="Sylfaen" w:hAnsi="Sylfaen" w:cs="Sylfaen"/>
                <w:lang w:val="ka-GE"/>
              </w:rPr>
              <w:t>Museum, archive, tourist office, library, local government</w:t>
            </w:r>
            <w:r w:rsidR="00795FCA">
              <w:rPr>
                <w:rFonts w:ascii="Sylfaen" w:hAnsi="Sylfaen" w:cs="Sylfaen"/>
              </w:rPr>
              <w:t>al</w:t>
            </w:r>
            <w:r w:rsidRPr="00396E5C">
              <w:rPr>
                <w:rFonts w:ascii="Sylfaen" w:hAnsi="Sylfaen" w:cs="Sylfaen"/>
                <w:lang w:val="ka-GE"/>
              </w:rPr>
              <w:t xml:space="preserve"> and </w:t>
            </w:r>
            <w:r w:rsidR="00795FCA">
              <w:rPr>
                <w:rFonts w:ascii="Sylfaen" w:hAnsi="Sylfaen" w:cs="Sylfaen"/>
              </w:rPr>
              <w:t xml:space="preserve">non </w:t>
            </w:r>
            <w:r w:rsidRPr="00396E5C">
              <w:rPr>
                <w:rFonts w:ascii="Sylfaen" w:hAnsi="Sylfaen" w:cs="Sylfaen"/>
                <w:lang w:val="ka-GE"/>
              </w:rPr>
              <w:t>government</w:t>
            </w:r>
            <w:r w:rsidR="00795FCA">
              <w:rPr>
                <w:rFonts w:ascii="Sylfaen" w:hAnsi="Sylfaen" w:cs="Sylfaen"/>
              </w:rPr>
              <w:t>al organisations</w:t>
            </w:r>
            <w:r w:rsidRPr="00396E5C">
              <w:rPr>
                <w:rFonts w:ascii="Sylfaen" w:hAnsi="Sylfaen" w:cs="Sylfaen"/>
                <w:lang w:val="ka-GE"/>
              </w:rPr>
              <w:t>. Other state and political institutions, governmental and non-governmental organizations, the media, publishing houses and support</w:t>
            </w:r>
            <w:r w:rsidR="00795FCA">
              <w:rPr>
                <w:rFonts w:ascii="Sylfaen" w:hAnsi="Sylfaen" w:cs="Sylfaen"/>
              </w:rPr>
              <w:t>ing</w:t>
            </w:r>
            <w:r w:rsidRPr="00396E5C">
              <w:rPr>
                <w:rFonts w:ascii="Sylfaen" w:hAnsi="Sylfaen" w:cs="Sylfaen"/>
                <w:lang w:val="ka-GE"/>
              </w:rPr>
              <w:t xml:space="preserve">in research centers, in the private sector. Can </w:t>
            </w:r>
            <w:r w:rsidR="00795FCA">
              <w:rPr>
                <w:rFonts w:ascii="Sylfaen" w:hAnsi="Sylfaen" w:cs="Sylfaen"/>
              </w:rPr>
              <w:t>pursue learningat</w:t>
            </w:r>
            <w:r w:rsidRPr="00396E5C">
              <w:rPr>
                <w:rFonts w:ascii="Sylfaen" w:hAnsi="Sylfaen" w:cs="Sylfaen"/>
                <w:lang w:val="ka-GE"/>
              </w:rPr>
              <w:t xml:space="preserve"> various </w:t>
            </w:r>
            <w:r w:rsidR="00795FCA">
              <w:rPr>
                <w:rFonts w:ascii="Sylfaen" w:hAnsi="Sylfaen" w:cs="Sylfaen"/>
              </w:rPr>
              <w:t>MA</w:t>
            </w:r>
            <w:r w:rsidRPr="00396E5C">
              <w:rPr>
                <w:rFonts w:ascii="Sylfaen" w:hAnsi="Sylfaen" w:cs="Sylfaen"/>
                <w:lang w:val="ka-GE"/>
              </w:rPr>
              <w:t xml:space="preserve"> programs in the </w:t>
            </w:r>
            <w:r w:rsidR="00795FCA">
              <w:rPr>
                <w:rFonts w:ascii="Sylfaen" w:hAnsi="Sylfaen" w:cs="Sylfaen"/>
              </w:rPr>
              <w:t xml:space="preserve">the filed of </w:t>
            </w:r>
            <w:r w:rsidRPr="00396E5C">
              <w:rPr>
                <w:rFonts w:ascii="Sylfaen" w:hAnsi="Sylfaen" w:cs="Sylfaen"/>
                <w:lang w:val="ka-GE"/>
              </w:rPr>
              <w:t>humanities and social sciences.</w:t>
            </w:r>
          </w:p>
        </w:tc>
      </w:tr>
      <w:tr w:rsidR="00396E5C" w:rsidRPr="00095B5E"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396E5C" w:rsidRPr="00BA00A5" w:rsidRDefault="00795FCA" w:rsidP="00DB06B5">
            <w:pPr>
              <w:spacing w:after="0"/>
              <w:rPr>
                <w:rFonts w:ascii="Sylfaen" w:hAnsi="Sylfaen"/>
                <w:b/>
                <w:bCs/>
                <w:lang w:val="ka-GE"/>
              </w:rPr>
            </w:pPr>
            <w:r>
              <w:rPr>
                <w:rFonts w:ascii="Sylfaen" w:hAnsi="Sylfaen" w:cs="Sylfaen"/>
                <w:b/>
                <w:bCs/>
              </w:rPr>
              <w:t>Additional conditions /</w:t>
            </w:r>
            <w:r w:rsidR="00396E5C" w:rsidRPr="00BA00A5">
              <w:rPr>
                <w:rFonts w:ascii="Sylfaen" w:hAnsi="Sylfaen" w:cs="Sylfaen"/>
                <w:b/>
                <w:bCs/>
                <w:lang w:val="ka-GE"/>
              </w:rPr>
              <w:t xml:space="preserve"> resources </w:t>
            </w:r>
          </w:p>
        </w:tc>
      </w:tr>
      <w:tr w:rsidR="009D7832" w:rsidRPr="00095B5E" w:rsidTr="009D7832">
        <w:tc>
          <w:tcPr>
            <w:tcW w:w="11307" w:type="dxa"/>
            <w:gridSpan w:val="4"/>
            <w:tcBorders>
              <w:top w:val="single" w:sz="18" w:space="0" w:color="auto"/>
              <w:left w:val="single" w:sz="18" w:space="0" w:color="auto"/>
              <w:bottom w:val="single" w:sz="18" w:space="0" w:color="auto"/>
              <w:right w:val="single" w:sz="18" w:space="0" w:color="auto"/>
            </w:tcBorders>
          </w:tcPr>
          <w:p w:rsidR="00396E5C" w:rsidRPr="00396E5C" w:rsidRDefault="00795FCA" w:rsidP="00396E5C">
            <w:pPr>
              <w:spacing w:after="0" w:line="240" w:lineRule="auto"/>
              <w:rPr>
                <w:rFonts w:ascii="Sylfaen" w:hAnsi="Sylfaen"/>
                <w:lang w:val="ka-GE"/>
              </w:rPr>
            </w:pPr>
            <w:r>
              <w:rPr>
                <w:rFonts w:ascii="Sylfaen" w:hAnsi="Sylfaen"/>
              </w:rPr>
              <w:t>A</w:t>
            </w:r>
            <w:r w:rsidR="00396E5C" w:rsidRPr="00396E5C">
              <w:rPr>
                <w:rFonts w:ascii="Sylfaen" w:hAnsi="Sylfaen"/>
                <w:lang w:val="ka-GE"/>
              </w:rPr>
              <w:t>uditor</w:t>
            </w:r>
            <w:r>
              <w:rPr>
                <w:rFonts w:ascii="Sylfaen" w:hAnsi="Sylfaen"/>
              </w:rPr>
              <w:t>iums</w:t>
            </w:r>
            <w:r w:rsidR="00396E5C" w:rsidRPr="00396E5C">
              <w:rPr>
                <w:rFonts w:ascii="Sylfaen" w:hAnsi="Sylfaen"/>
                <w:lang w:val="ka-GE"/>
              </w:rPr>
              <w:t>, library, reading room, computer centers;</w:t>
            </w:r>
          </w:p>
          <w:p w:rsidR="00FD5DFF" w:rsidRPr="00095B5E" w:rsidRDefault="00396E5C" w:rsidP="00396E5C">
            <w:pPr>
              <w:spacing w:after="0" w:line="240" w:lineRule="auto"/>
              <w:rPr>
                <w:rFonts w:ascii="Sylfaen" w:hAnsi="Sylfaen" w:cs="Sylfaen"/>
                <w:b/>
                <w:bCs/>
                <w:lang w:val="ka-GE"/>
              </w:rPr>
            </w:pPr>
            <w:r w:rsidRPr="00396E5C">
              <w:rPr>
                <w:rFonts w:ascii="Sylfaen" w:hAnsi="Sylfaen"/>
                <w:lang w:val="ka-GE"/>
              </w:rPr>
              <w:t>The program will be implemented by highly qualified teaching staff of ATSU.</w:t>
            </w:r>
          </w:p>
        </w:tc>
      </w:tr>
    </w:tbl>
    <w:p w:rsidR="008455E7" w:rsidRPr="00095B5E" w:rsidRDefault="008455E7" w:rsidP="00095B5E">
      <w:pPr>
        <w:spacing w:after="0" w:line="240" w:lineRule="auto"/>
        <w:jc w:val="right"/>
        <w:rPr>
          <w:rFonts w:ascii="Sylfaen" w:hAnsi="Sylfaen"/>
          <w:b/>
        </w:rPr>
      </w:pPr>
    </w:p>
    <w:p w:rsidR="00EB0BEA" w:rsidRDefault="00EB0BEA" w:rsidP="00095B5E">
      <w:pPr>
        <w:spacing w:after="0" w:line="240" w:lineRule="auto"/>
        <w:rPr>
          <w:rFonts w:ascii="Sylfaen" w:hAnsi="Sylfaen"/>
          <w:b/>
          <w:lang w:val="ka-GE"/>
        </w:rPr>
        <w:sectPr w:rsidR="00EB0BEA" w:rsidSect="00C307BD">
          <w:headerReference w:type="even" r:id="rId9"/>
          <w:headerReference w:type="default" r:id="rId10"/>
          <w:footerReference w:type="even" r:id="rId11"/>
          <w:footerReference w:type="default" r:id="rId12"/>
          <w:headerReference w:type="first" r:id="rId13"/>
          <w:footerReference w:type="first" r:id="rId14"/>
          <w:type w:val="continuous"/>
          <w:pgSz w:w="12240" w:h="15840"/>
          <w:pgMar w:top="0" w:right="1701" w:bottom="0" w:left="426" w:header="720" w:footer="720" w:gutter="0"/>
          <w:cols w:space="720"/>
        </w:sectPr>
      </w:pPr>
    </w:p>
    <w:p w:rsidR="007757DC" w:rsidRPr="0006069E" w:rsidRDefault="007757DC" w:rsidP="007757DC">
      <w:pPr>
        <w:spacing w:line="253" w:lineRule="atLeast"/>
        <w:jc w:val="right"/>
        <w:rPr>
          <w:rFonts w:ascii="Sylfaen" w:eastAsia="Times New Roman" w:hAnsi="Sylfaen" w:cs="Times New Roman"/>
          <w:b/>
          <w:color w:val="000000"/>
        </w:rPr>
      </w:pPr>
    </w:p>
    <w:p w:rsidR="007757DC" w:rsidRPr="0006069E" w:rsidRDefault="007757DC" w:rsidP="007757DC">
      <w:pPr>
        <w:spacing w:line="253" w:lineRule="atLeast"/>
        <w:jc w:val="right"/>
        <w:rPr>
          <w:rFonts w:ascii="Times New Roman" w:eastAsia="Times New Roman" w:hAnsi="Times New Roman" w:cs="Times New Roman"/>
          <w:b/>
          <w:color w:val="000000"/>
        </w:rPr>
      </w:pPr>
      <w:r w:rsidRPr="0006069E">
        <w:rPr>
          <w:rFonts w:ascii="Sylfaen" w:eastAsia="Times New Roman" w:hAnsi="Sylfaen" w:cs="Times New Roman"/>
          <w:b/>
          <w:color w:val="000000"/>
        </w:rPr>
        <w:t>Appendix 1</w:t>
      </w:r>
    </w:p>
    <w:p w:rsidR="007757DC" w:rsidRPr="00E23F27" w:rsidRDefault="007757DC" w:rsidP="007757DC">
      <w:pPr>
        <w:spacing w:line="253" w:lineRule="atLeast"/>
        <w:jc w:val="center"/>
        <w:rPr>
          <w:rFonts w:ascii="Times New Roman" w:eastAsia="Times New Roman" w:hAnsi="Times New Roman" w:cs="Times New Roman"/>
          <w:color w:val="000000"/>
        </w:rPr>
      </w:pPr>
      <w:r w:rsidRPr="00243646">
        <w:rPr>
          <w:rFonts w:ascii="Sylfaen" w:eastAsia="Times New Roman" w:hAnsi="Sylfaen" w:cs="Times New Roman"/>
          <w:b/>
          <w:bCs/>
          <w:color w:val="000000"/>
        </w:rPr>
        <w:t xml:space="preserve">Study </w:t>
      </w:r>
      <w:r w:rsidRPr="00E23F27">
        <w:rPr>
          <w:rFonts w:ascii="Sylfaen" w:eastAsia="Times New Roman" w:hAnsi="Sylfaen" w:cs="Times New Roman"/>
          <w:b/>
          <w:bCs/>
          <w:color w:val="000000"/>
        </w:rPr>
        <w:t>plan</w:t>
      </w:r>
      <w:r w:rsidRPr="00E23F27">
        <w:rPr>
          <w:rFonts w:ascii="Times New Roman" w:eastAsia="Times New Roman" w:hAnsi="Times New Roman" w:cs="Times New Roman"/>
          <w:color w:val="000000"/>
        </w:rPr>
        <w:t> </w:t>
      </w:r>
      <w:r w:rsidRPr="00E23F27">
        <w:rPr>
          <w:rFonts w:ascii="Sylfaen" w:eastAsia="Times New Roman" w:hAnsi="Sylfaen" w:cs="Times New Roman"/>
          <w:b/>
          <w:bCs/>
          <w:color w:val="000000"/>
        </w:rPr>
        <w:t>2017-2018</w:t>
      </w:r>
    </w:p>
    <w:p w:rsidR="007757DC" w:rsidRPr="00E23F27" w:rsidRDefault="007757DC" w:rsidP="007757DC">
      <w:pPr>
        <w:spacing w:after="60" w:line="253" w:lineRule="atLeast"/>
        <w:jc w:val="center"/>
        <w:rPr>
          <w:rFonts w:ascii="Times New Roman" w:eastAsia="Times New Roman" w:hAnsi="Times New Roman" w:cs="Times New Roman"/>
          <w:color w:val="000000"/>
        </w:rPr>
      </w:pPr>
      <w:r w:rsidRPr="00366F85">
        <w:rPr>
          <w:rFonts w:ascii="Sylfaen" w:eastAsia="Times New Roman" w:hAnsi="Sylfaen" w:cs="Times New Roman"/>
          <w:b/>
          <w:bCs/>
          <w:color w:val="000000"/>
        </w:rPr>
        <w:t>Name of the program</w:t>
      </w:r>
      <w:r w:rsidRPr="00E23F27">
        <w:rPr>
          <w:rFonts w:ascii="Sylfaen" w:eastAsia="Times New Roman" w:hAnsi="Sylfaen" w:cs="Times New Roman"/>
          <w:b/>
          <w:bCs/>
          <w:color w:val="000000"/>
        </w:rPr>
        <w:t>: History</w:t>
      </w:r>
    </w:p>
    <w:p w:rsidR="007757DC" w:rsidRPr="007757DC" w:rsidRDefault="0004125E" w:rsidP="007757DC">
      <w:pPr>
        <w:spacing w:line="276" w:lineRule="atLeast"/>
        <w:jc w:val="center"/>
        <w:rPr>
          <w:rFonts w:ascii="Times New Roman" w:eastAsia="Times New Roman" w:hAnsi="Times New Roman" w:cs="Times New Roman"/>
          <w:b/>
          <w:color w:val="000000"/>
          <w:sz w:val="24"/>
          <w:szCs w:val="24"/>
        </w:rPr>
      </w:pPr>
      <w:r>
        <w:rPr>
          <w:rFonts w:ascii="Sylfaen" w:eastAsia="Times New Roman" w:hAnsi="Sylfaen" w:cs="Times New Roman"/>
          <w:b/>
          <w:bCs/>
          <w:color w:val="000000"/>
        </w:rPr>
        <w:t>Degree awarded</w:t>
      </w:r>
      <w:r w:rsidR="007757DC" w:rsidRPr="007757DC">
        <w:rPr>
          <w:rFonts w:ascii="Sylfaen" w:eastAsia="Times New Roman" w:hAnsi="Sylfaen" w:cs="Times New Roman"/>
          <w:b/>
          <w:bCs/>
          <w:color w:val="000000"/>
        </w:rPr>
        <w:t>:</w:t>
      </w:r>
      <w:r w:rsidR="007757DC" w:rsidRPr="007757DC">
        <w:rPr>
          <w:rFonts w:ascii="Times New Roman" w:eastAsia="Times New Roman" w:hAnsi="Times New Roman" w:cs="Times New Roman"/>
          <w:b/>
          <w:color w:val="000000"/>
          <w:sz w:val="24"/>
          <w:szCs w:val="24"/>
        </w:rPr>
        <w:t> </w:t>
      </w:r>
      <w:r w:rsidR="007757DC" w:rsidRPr="007757DC">
        <w:rPr>
          <w:rFonts w:ascii="Sylfaen" w:eastAsia="Times New Roman" w:hAnsi="Sylfaen" w:cs="Times New Roman"/>
          <w:b/>
          <w:bCs/>
          <w:color w:val="000000"/>
          <w:sz w:val="24"/>
          <w:szCs w:val="24"/>
        </w:rPr>
        <w:t>Bachelor of Humanities in</w:t>
      </w:r>
      <w:r w:rsidR="007757DC" w:rsidRPr="007757DC">
        <w:rPr>
          <w:rFonts w:ascii="Times New Roman" w:eastAsia="Times New Roman" w:hAnsi="Times New Roman" w:cs="Times New Roman"/>
          <w:b/>
          <w:color w:val="000000"/>
          <w:sz w:val="24"/>
          <w:szCs w:val="24"/>
        </w:rPr>
        <w:t> </w:t>
      </w:r>
      <w:r w:rsidR="007757DC" w:rsidRPr="007757DC">
        <w:rPr>
          <w:rFonts w:ascii="Sylfaen" w:eastAsia="Times New Roman" w:hAnsi="Sylfaen" w:cs="Times New Roman"/>
          <w:b/>
          <w:bCs/>
          <w:color w:val="000000"/>
          <w:sz w:val="24"/>
          <w:szCs w:val="24"/>
        </w:rPr>
        <w:t>History</w:t>
      </w:r>
    </w:p>
    <w:tbl>
      <w:tblPr>
        <w:tblW w:w="1405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76"/>
        <w:gridCol w:w="4423"/>
        <w:gridCol w:w="451"/>
        <w:gridCol w:w="554"/>
        <w:gridCol w:w="722"/>
        <w:gridCol w:w="852"/>
        <w:gridCol w:w="602"/>
        <w:gridCol w:w="1382"/>
        <w:gridCol w:w="389"/>
        <w:gridCol w:w="472"/>
        <w:gridCol w:w="479"/>
        <w:gridCol w:w="479"/>
        <w:gridCol w:w="472"/>
        <w:gridCol w:w="479"/>
        <w:gridCol w:w="514"/>
        <w:gridCol w:w="6"/>
        <w:gridCol w:w="544"/>
        <w:gridCol w:w="654"/>
      </w:tblGrid>
      <w:tr w:rsidR="0006069E" w:rsidRPr="0006069E" w:rsidTr="00527010">
        <w:trPr>
          <w:trHeight w:val="510"/>
          <w:tblHeader/>
        </w:trPr>
        <w:tc>
          <w:tcPr>
            <w:tcW w:w="576" w:type="dxa"/>
            <w:vMerge w:val="restart"/>
            <w:tcBorders>
              <w:top w:val="thinThickSmallGap" w:sz="24" w:space="0" w:color="auto"/>
              <w:left w:val="thinThickSmallGap" w:sz="24" w:space="0" w:color="auto"/>
              <w:right w:val="double" w:sz="4" w:space="0" w:color="auto"/>
            </w:tcBorders>
            <w:vAlign w:val="center"/>
          </w:tcPr>
          <w:p w:rsidR="0006069E" w:rsidRPr="0006069E" w:rsidRDefault="0006069E" w:rsidP="0006069E">
            <w:pPr>
              <w:spacing w:after="0" w:line="240" w:lineRule="auto"/>
              <w:jc w:val="center"/>
              <w:rPr>
                <w:rFonts w:ascii="Sylfaen" w:hAnsi="Sylfaen"/>
                <w:b/>
                <w:sz w:val="20"/>
                <w:szCs w:val="20"/>
                <w:lang w:val="ka-GE"/>
              </w:rPr>
            </w:pPr>
            <w:r w:rsidRPr="0006069E">
              <w:rPr>
                <w:rFonts w:ascii="Sylfaen" w:hAnsi="Sylfaen"/>
                <w:b/>
                <w:sz w:val="20"/>
                <w:szCs w:val="20"/>
                <w:lang w:val="ka-GE"/>
              </w:rPr>
              <w:t>№</w:t>
            </w:r>
          </w:p>
        </w:tc>
        <w:tc>
          <w:tcPr>
            <w:tcW w:w="4423" w:type="dxa"/>
            <w:vMerge w:val="restart"/>
            <w:tcBorders>
              <w:top w:val="thinThickSmallGap" w:sz="24" w:space="0" w:color="auto"/>
              <w:left w:val="double" w:sz="4" w:space="0" w:color="auto"/>
              <w:right w:val="double" w:sz="4" w:space="0" w:color="auto"/>
            </w:tcBorders>
            <w:vAlign w:val="center"/>
          </w:tcPr>
          <w:p w:rsidR="0006069E" w:rsidRPr="0006069E" w:rsidRDefault="0006069E" w:rsidP="0006069E">
            <w:pPr>
              <w:spacing w:after="0" w:line="240" w:lineRule="auto"/>
              <w:jc w:val="center"/>
              <w:rPr>
                <w:rFonts w:ascii="Sylfaen" w:hAnsi="Sylfaen"/>
                <w:b/>
                <w:sz w:val="20"/>
                <w:szCs w:val="20"/>
                <w:lang w:val="ka-GE"/>
              </w:rPr>
            </w:pPr>
            <w:r w:rsidRPr="0006069E">
              <w:rPr>
                <w:rFonts w:ascii="Sylfaen" w:hAnsi="Sylfaen"/>
                <w:b/>
                <w:sz w:val="20"/>
                <w:szCs w:val="20"/>
              </w:rPr>
              <w:t>Course</w:t>
            </w:r>
          </w:p>
        </w:tc>
        <w:tc>
          <w:tcPr>
            <w:tcW w:w="451" w:type="dxa"/>
            <w:vMerge w:val="restart"/>
            <w:tcBorders>
              <w:top w:val="thinThickSmallGap" w:sz="24" w:space="0" w:color="auto"/>
              <w:left w:val="double" w:sz="4" w:space="0" w:color="auto"/>
              <w:right w:val="single" w:sz="4" w:space="0" w:color="auto"/>
            </w:tcBorders>
            <w:textDirection w:val="btLr"/>
            <w:vAlign w:val="center"/>
          </w:tcPr>
          <w:p w:rsidR="0006069E" w:rsidRPr="0006069E" w:rsidRDefault="0006069E" w:rsidP="0006069E">
            <w:pPr>
              <w:spacing w:after="0" w:line="240" w:lineRule="auto"/>
              <w:ind w:left="113" w:right="113"/>
              <w:jc w:val="center"/>
              <w:rPr>
                <w:rFonts w:ascii="Sylfaen" w:hAnsi="Sylfaen"/>
                <w:b/>
                <w:sz w:val="20"/>
                <w:szCs w:val="20"/>
              </w:rPr>
            </w:pPr>
            <w:r w:rsidRPr="0006069E">
              <w:rPr>
                <w:rFonts w:ascii="Sylfaen" w:hAnsi="Sylfaen"/>
                <w:b/>
                <w:sz w:val="20"/>
                <w:szCs w:val="20"/>
              </w:rPr>
              <w:t>Credit</w:t>
            </w:r>
          </w:p>
        </w:tc>
        <w:tc>
          <w:tcPr>
            <w:tcW w:w="2730" w:type="dxa"/>
            <w:gridSpan w:val="4"/>
            <w:tcBorders>
              <w:top w:val="thinThickSmallGap" w:sz="24" w:space="0" w:color="auto"/>
              <w:left w:val="single" w:sz="4" w:space="0" w:color="auto"/>
              <w:bottom w:val="single" w:sz="8" w:space="0" w:color="auto"/>
              <w:right w:val="single" w:sz="4" w:space="0" w:color="auto"/>
            </w:tcBorders>
            <w:vAlign w:val="center"/>
          </w:tcPr>
          <w:p w:rsidR="0006069E" w:rsidRPr="0006069E" w:rsidRDefault="0006069E" w:rsidP="0006069E">
            <w:pPr>
              <w:spacing w:after="0" w:line="240" w:lineRule="auto"/>
              <w:jc w:val="center"/>
              <w:rPr>
                <w:rFonts w:ascii="Sylfaen" w:hAnsi="Sylfaen"/>
                <w:b/>
                <w:sz w:val="20"/>
                <w:szCs w:val="20"/>
              </w:rPr>
            </w:pPr>
            <w:r w:rsidRPr="0006069E">
              <w:rPr>
                <w:rFonts w:ascii="Sylfaen" w:hAnsi="Sylfaen"/>
                <w:b/>
                <w:sz w:val="20"/>
                <w:szCs w:val="20"/>
              </w:rPr>
              <w:t>Loads of capacity in hours</w:t>
            </w:r>
          </w:p>
        </w:tc>
        <w:tc>
          <w:tcPr>
            <w:tcW w:w="1382" w:type="dxa"/>
            <w:vMerge w:val="restart"/>
            <w:tcBorders>
              <w:top w:val="thinThickSmallGap" w:sz="24" w:space="0" w:color="auto"/>
              <w:left w:val="single" w:sz="4" w:space="0" w:color="auto"/>
              <w:right w:val="double" w:sz="4" w:space="0" w:color="auto"/>
            </w:tcBorders>
            <w:vAlign w:val="center"/>
          </w:tcPr>
          <w:p w:rsidR="0006069E" w:rsidRPr="0006069E" w:rsidRDefault="0006069E" w:rsidP="0006069E">
            <w:pPr>
              <w:spacing w:after="0" w:line="240" w:lineRule="auto"/>
              <w:ind w:right="71"/>
              <w:jc w:val="center"/>
              <w:rPr>
                <w:rFonts w:ascii="Sylfaen" w:hAnsi="Sylfaen"/>
                <w:b/>
                <w:sz w:val="20"/>
                <w:szCs w:val="20"/>
                <w:lang w:val="ka-GE"/>
              </w:rPr>
            </w:pPr>
            <w:r w:rsidRPr="0006069E">
              <w:rPr>
                <w:rFonts w:ascii="Sylfaen" w:hAnsi="Sylfaen"/>
                <w:b/>
                <w:sz w:val="20"/>
                <w:szCs w:val="20"/>
              </w:rPr>
              <w:t>L / p / l /group</w:t>
            </w:r>
          </w:p>
        </w:tc>
        <w:tc>
          <w:tcPr>
            <w:tcW w:w="3834" w:type="dxa"/>
            <w:gridSpan w:val="9"/>
            <w:tcBorders>
              <w:top w:val="thinThickSmallGap" w:sz="24" w:space="0" w:color="auto"/>
              <w:left w:val="double" w:sz="4" w:space="0" w:color="auto"/>
              <w:bottom w:val="single" w:sz="8" w:space="0" w:color="auto"/>
              <w:right w:val="double" w:sz="4" w:space="0" w:color="auto"/>
            </w:tcBorders>
            <w:vAlign w:val="center"/>
          </w:tcPr>
          <w:p w:rsidR="0006069E" w:rsidRPr="0006069E" w:rsidRDefault="0006069E" w:rsidP="0006069E">
            <w:pPr>
              <w:spacing w:after="0" w:line="240" w:lineRule="auto"/>
              <w:ind w:right="-107"/>
              <w:jc w:val="center"/>
              <w:rPr>
                <w:rFonts w:ascii="Sylfaen" w:hAnsi="Sylfaen"/>
                <w:b/>
                <w:sz w:val="20"/>
                <w:szCs w:val="20"/>
              </w:rPr>
            </w:pPr>
            <w:r w:rsidRPr="0006069E">
              <w:rPr>
                <w:rFonts w:ascii="Sylfaen" w:hAnsi="Sylfaen"/>
                <w:b/>
                <w:sz w:val="20"/>
                <w:szCs w:val="20"/>
              </w:rPr>
              <w:t xml:space="preserve">Semester </w:t>
            </w:r>
          </w:p>
        </w:tc>
        <w:tc>
          <w:tcPr>
            <w:tcW w:w="654" w:type="dxa"/>
            <w:vMerge w:val="restart"/>
            <w:tcBorders>
              <w:top w:val="thinThickSmallGap" w:sz="24" w:space="0" w:color="auto"/>
              <w:left w:val="single" w:sz="4" w:space="0" w:color="auto"/>
              <w:right w:val="thickThinSmallGap" w:sz="24" w:space="0" w:color="auto"/>
            </w:tcBorders>
            <w:textDirection w:val="btLr"/>
          </w:tcPr>
          <w:p w:rsidR="0006069E" w:rsidRPr="0006069E" w:rsidRDefault="0006069E" w:rsidP="0006069E">
            <w:pPr>
              <w:spacing w:after="0" w:line="240" w:lineRule="auto"/>
              <w:ind w:left="113" w:right="113"/>
              <w:jc w:val="center"/>
              <w:rPr>
                <w:rFonts w:ascii="Sylfaen" w:hAnsi="Sylfaen"/>
                <w:b/>
                <w:sz w:val="20"/>
                <w:szCs w:val="20"/>
              </w:rPr>
            </w:pPr>
            <w:r w:rsidRPr="0006069E">
              <w:rPr>
                <w:rFonts w:ascii="Sylfaen" w:hAnsi="Sylfaen"/>
                <w:b/>
                <w:sz w:val="20"/>
                <w:szCs w:val="20"/>
              </w:rPr>
              <w:t>Prerequisites</w:t>
            </w:r>
          </w:p>
        </w:tc>
      </w:tr>
      <w:tr w:rsidR="0006069E" w:rsidRPr="0006069E" w:rsidTr="00527010">
        <w:trPr>
          <w:trHeight w:val="510"/>
          <w:tblHeader/>
        </w:trPr>
        <w:tc>
          <w:tcPr>
            <w:tcW w:w="576" w:type="dxa"/>
            <w:vMerge/>
            <w:tcBorders>
              <w:left w:val="thinThickSmallGap" w:sz="24" w:space="0" w:color="auto"/>
              <w:right w:val="double" w:sz="4" w:space="0" w:color="auto"/>
            </w:tcBorders>
            <w:vAlign w:val="center"/>
          </w:tcPr>
          <w:p w:rsidR="0006069E" w:rsidRPr="0006069E" w:rsidRDefault="0006069E" w:rsidP="0006069E">
            <w:pPr>
              <w:spacing w:after="0" w:line="240" w:lineRule="auto"/>
              <w:jc w:val="center"/>
              <w:rPr>
                <w:rFonts w:ascii="Sylfaen" w:hAnsi="Sylfaen"/>
                <w:b/>
                <w:sz w:val="20"/>
                <w:szCs w:val="20"/>
                <w:lang w:val="ka-GE"/>
              </w:rPr>
            </w:pPr>
          </w:p>
        </w:tc>
        <w:tc>
          <w:tcPr>
            <w:tcW w:w="4423" w:type="dxa"/>
            <w:vMerge/>
            <w:tcBorders>
              <w:left w:val="double" w:sz="4" w:space="0" w:color="auto"/>
              <w:right w:val="double" w:sz="4" w:space="0" w:color="auto"/>
            </w:tcBorders>
            <w:vAlign w:val="center"/>
          </w:tcPr>
          <w:p w:rsidR="0006069E" w:rsidRPr="0006069E" w:rsidRDefault="0006069E" w:rsidP="0006069E">
            <w:pPr>
              <w:spacing w:after="0" w:line="240" w:lineRule="auto"/>
              <w:jc w:val="center"/>
              <w:rPr>
                <w:rFonts w:ascii="Sylfaen" w:hAnsi="Sylfaen"/>
                <w:b/>
                <w:sz w:val="20"/>
                <w:szCs w:val="20"/>
                <w:lang w:val="ka-GE"/>
              </w:rPr>
            </w:pPr>
          </w:p>
        </w:tc>
        <w:tc>
          <w:tcPr>
            <w:tcW w:w="451" w:type="dxa"/>
            <w:vMerge/>
            <w:tcBorders>
              <w:left w:val="double" w:sz="4" w:space="0" w:color="auto"/>
              <w:right w:val="single" w:sz="4" w:space="0" w:color="auto"/>
            </w:tcBorders>
            <w:vAlign w:val="center"/>
          </w:tcPr>
          <w:p w:rsidR="0006069E" w:rsidRPr="0006069E" w:rsidRDefault="0006069E" w:rsidP="0006069E">
            <w:pPr>
              <w:spacing w:after="0" w:line="240" w:lineRule="auto"/>
              <w:jc w:val="center"/>
              <w:rPr>
                <w:rFonts w:ascii="Sylfaen" w:hAnsi="Sylfaen"/>
                <w:b/>
                <w:sz w:val="20"/>
                <w:szCs w:val="20"/>
                <w:lang w:val="ka-GE"/>
              </w:rPr>
            </w:pPr>
          </w:p>
        </w:tc>
        <w:tc>
          <w:tcPr>
            <w:tcW w:w="554" w:type="dxa"/>
            <w:vMerge w:val="restart"/>
            <w:tcBorders>
              <w:top w:val="single" w:sz="8" w:space="0" w:color="auto"/>
              <w:left w:val="single" w:sz="4" w:space="0" w:color="auto"/>
              <w:right w:val="single" w:sz="4" w:space="0" w:color="auto"/>
            </w:tcBorders>
            <w:textDirection w:val="btLr"/>
            <w:vAlign w:val="center"/>
          </w:tcPr>
          <w:p w:rsidR="0006069E" w:rsidRPr="0006069E" w:rsidRDefault="0006069E" w:rsidP="0006069E">
            <w:pPr>
              <w:spacing w:after="0" w:line="240" w:lineRule="auto"/>
              <w:ind w:left="113" w:right="113"/>
              <w:jc w:val="center"/>
              <w:rPr>
                <w:rFonts w:ascii="Sylfaen" w:hAnsi="Sylfaen"/>
                <w:b/>
                <w:sz w:val="20"/>
                <w:szCs w:val="20"/>
                <w:lang w:val="ka-GE"/>
              </w:rPr>
            </w:pPr>
            <w:r w:rsidRPr="0006069E">
              <w:rPr>
                <w:rFonts w:ascii="Sylfaen" w:hAnsi="Sylfaen"/>
                <w:b/>
                <w:sz w:val="20"/>
                <w:szCs w:val="20"/>
              </w:rPr>
              <w:t>Total</w:t>
            </w:r>
          </w:p>
        </w:tc>
        <w:tc>
          <w:tcPr>
            <w:tcW w:w="1574" w:type="dxa"/>
            <w:gridSpan w:val="2"/>
            <w:tcBorders>
              <w:top w:val="single" w:sz="8" w:space="0" w:color="auto"/>
              <w:left w:val="single" w:sz="4" w:space="0" w:color="auto"/>
              <w:bottom w:val="single" w:sz="8" w:space="0" w:color="auto"/>
              <w:right w:val="single" w:sz="4" w:space="0" w:color="auto"/>
            </w:tcBorders>
            <w:vAlign w:val="center"/>
          </w:tcPr>
          <w:p w:rsidR="0006069E" w:rsidRPr="0006069E" w:rsidRDefault="0006069E" w:rsidP="0006069E">
            <w:pPr>
              <w:spacing w:after="0" w:line="240" w:lineRule="auto"/>
              <w:jc w:val="center"/>
              <w:rPr>
                <w:rFonts w:ascii="Sylfaen" w:hAnsi="Sylfaen"/>
                <w:b/>
                <w:sz w:val="20"/>
                <w:szCs w:val="20"/>
                <w:lang w:val="ka-GE"/>
              </w:rPr>
            </w:pPr>
            <w:r w:rsidRPr="0006069E">
              <w:rPr>
                <w:rFonts w:ascii="Sylfaen" w:hAnsi="Sylfaen"/>
                <w:b/>
                <w:sz w:val="20"/>
                <w:szCs w:val="20"/>
              </w:rPr>
              <w:t>Contact</w:t>
            </w:r>
          </w:p>
        </w:tc>
        <w:tc>
          <w:tcPr>
            <w:tcW w:w="602" w:type="dxa"/>
            <w:vMerge w:val="restart"/>
            <w:tcBorders>
              <w:top w:val="single" w:sz="8" w:space="0" w:color="auto"/>
              <w:left w:val="single" w:sz="4" w:space="0" w:color="auto"/>
              <w:right w:val="single" w:sz="4" w:space="0" w:color="auto"/>
            </w:tcBorders>
            <w:textDirection w:val="btLr"/>
            <w:vAlign w:val="center"/>
          </w:tcPr>
          <w:p w:rsidR="0006069E" w:rsidRPr="0006069E" w:rsidRDefault="0006069E" w:rsidP="0006069E">
            <w:pPr>
              <w:spacing w:after="0" w:line="240" w:lineRule="auto"/>
              <w:ind w:left="113" w:right="113"/>
              <w:jc w:val="center"/>
              <w:rPr>
                <w:rFonts w:ascii="Sylfaen" w:hAnsi="Sylfaen"/>
                <w:b/>
                <w:sz w:val="20"/>
                <w:szCs w:val="20"/>
                <w:lang w:val="ka-GE"/>
              </w:rPr>
            </w:pPr>
            <w:r w:rsidRPr="0006069E">
              <w:rPr>
                <w:rFonts w:ascii="Sylfaen" w:hAnsi="Sylfaen"/>
                <w:b/>
                <w:sz w:val="20"/>
                <w:szCs w:val="20"/>
              </w:rPr>
              <w:t>Individual work</w:t>
            </w:r>
          </w:p>
        </w:tc>
        <w:tc>
          <w:tcPr>
            <w:tcW w:w="1382" w:type="dxa"/>
            <w:vMerge/>
            <w:tcBorders>
              <w:left w:val="single" w:sz="4" w:space="0" w:color="auto"/>
              <w:right w:val="double" w:sz="4" w:space="0" w:color="auto"/>
            </w:tcBorders>
            <w:vAlign w:val="center"/>
          </w:tcPr>
          <w:p w:rsidR="0006069E" w:rsidRPr="0006069E" w:rsidRDefault="0006069E" w:rsidP="0006069E">
            <w:pPr>
              <w:spacing w:after="0" w:line="240" w:lineRule="auto"/>
              <w:jc w:val="center"/>
              <w:rPr>
                <w:rFonts w:ascii="Sylfaen" w:hAnsi="Sylfaen"/>
                <w:b/>
                <w:sz w:val="20"/>
                <w:szCs w:val="20"/>
                <w:lang w:val="ka-GE"/>
              </w:rPr>
            </w:pPr>
          </w:p>
        </w:tc>
        <w:tc>
          <w:tcPr>
            <w:tcW w:w="389" w:type="dxa"/>
            <w:vMerge w:val="restart"/>
            <w:tcBorders>
              <w:top w:val="single" w:sz="8" w:space="0" w:color="auto"/>
              <w:left w:val="double" w:sz="4" w:space="0" w:color="auto"/>
              <w:right w:val="single" w:sz="4" w:space="0" w:color="auto"/>
            </w:tcBorders>
            <w:vAlign w:val="center"/>
          </w:tcPr>
          <w:p w:rsidR="0006069E" w:rsidRPr="0006069E" w:rsidRDefault="0006069E" w:rsidP="0006069E">
            <w:pPr>
              <w:spacing w:after="0" w:line="240" w:lineRule="auto"/>
              <w:jc w:val="center"/>
              <w:rPr>
                <w:rFonts w:ascii="Sylfaen" w:hAnsi="Sylfaen"/>
                <w:b/>
                <w:sz w:val="20"/>
                <w:szCs w:val="20"/>
                <w:lang w:val="ka-GE"/>
              </w:rPr>
            </w:pPr>
            <w:r w:rsidRPr="0006069E">
              <w:rPr>
                <w:rFonts w:ascii="Sylfaen" w:hAnsi="Sylfaen"/>
                <w:b/>
                <w:sz w:val="20"/>
                <w:szCs w:val="20"/>
              </w:rPr>
              <w:t>I</w:t>
            </w:r>
          </w:p>
        </w:tc>
        <w:tc>
          <w:tcPr>
            <w:tcW w:w="472" w:type="dxa"/>
            <w:vMerge w:val="restart"/>
            <w:tcBorders>
              <w:top w:val="single" w:sz="8" w:space="0" w:color="auto"/>
              <w:left w:val="single" w:sz="4" w:space="0" w:color="auto"/>
              <w:right w:val="single" w:sz="4" w:space="0" w:color="auto"/>
            </w:tcBorders>
            <w:vAlign w:val="center"/>
          </w:tcPr>
          <w:p w:rsidR="0006069E" w:rsidRPr="0006069E" w:rsidRDefault="0006069E" w:rsidP="0006069E">
            <w:pPr>
              <w:spacing w:after="0" w:line="240" w:lineRule="auto"/>
              <w:jc w:val="center"/>
              <w:rPr>
                <w:rFonts w:ascii="Sylfaen" w:hAnsi="Sylfaen"/>
                <w:b/>
                <w:sz w:val="20"/>
                <w:szCs w:val="20"/>
                <w:lang w:val="ka-GE"/>
              </w:rPr>
            </w:pPr>
            <w:r w:rsidRPr="0006069E">
              <w:rPr>
                <w:rFonts w:ascii="Sylfaen" w:hAnsi="Sylfaen"/>
                <w:b/>
                <w:sz w:val="20"/>
                <w:szCs w:val="20"/>
              </w:rPr>
              <w:t>II</w:t>
            </w:r>
          </w:p>
        </w:tc>
        <w:tc>
          <w:tcPr>
            <w:tcW w:w="479" w:type="dxa"/>
            <w:vMerge w:val="restart"/>
            <w:tcBorders>
              <w:top w:val="single" w:sz="8" w:space="0" w:color="auto"/>
              <w:left w:val="single" w:sz="4" w:space="0" w:color="auto"/>
              <w:right w:val="single" w:sz="4" w:space="0" w:color="auto"/>
            </w:tcBorders>
            <w:vAlign w:val="center"/>
          </w:tcPr>
          <w:p w:rsidR="0006069E" w:rsidRPr="0006069E" w:rsidRDefault="0006069E" w:rsidP="0006069E">
            <w:pPr>
              <w:spacing w:after="0" w:line="240" w:lineRule="auto"/>
              <w:jc w:val="center"/>
              <w:rPr>
                <w:rFonts w:ascii="Sylfaen" w:hAnsi="Sylfaen"/>
                <w:b/>
                <w:sz w:val="20"/>
                <w:szCs w:val="20"/>
                <w:lang w:val="ka-GE"/>
              </w:rPr>
            </w:pPr>
            <w:r w:rsidRPr="0006069E">
              <w:rPr>
                <w:rFonts w:ascii="Sylfaen" w:hAnsi="Sylfaen"/>
                <w:b/>
                <w:sz w:val="20"/>
                <w:szCs w:val="20"/>
              </w:rPr>
              <w:t>III</w:t>
            </w:r>
          </w:p>
        </w:tc>
        <w:tc>
          <w:tcPr>
            <w:tcW w:w="479" w:type="dxa"/>
            <w:vMerge w:val="restart"/>
            <w:tcBorders>
              <w:top w:val="single" w:sz="8" w:space="0" w:color="auto"/>
              <w:left w:val="single" w:sz="4" w:space="0" w:color="auto"/>
              <w:right w:val="single" w:sz="4" w:space="0" w:color="auto"/>
            </w:tcBorders>
            <w:vAlign w:val="center"/>
          </w:tcPr>
          <w:p w:rsidR="0006069E" w:rsidRPr="0006069E" w:rsidRDefault="0006069E" w:rsidP="0006069E">
            <w:pPr>
              <w:spacing w:after="0" w:line="240" w:lineRule="auto"/>
              <w:jc w:val="center"/>
              <w:rPr>
                <w:rFonts w:ascii="Sylfaen" w:hAnsi="Sylfaen"/>
                <w:b/>
                <w:sz w:val="20"/>
                <w:szCs w:val="20"/>
                <w:lang w:val="ka-GE"/>
              </w:rPr>
            </w:pPr>
            <w:r w:rsidRPr="0006069E">
              <w:rPr>
                <w:rFonts w:ascii="Sylfaen" w:hAnsi="Sylfaen"/>
                <w:b/>
                <w:sz w:val="20"/>
                <w:szCs w:val="20"/>
              </w:rPr>
              <w:t>IV</w:t>
            </w:r>
          </w:p>
        </w:tc>
        <w:tc>
          <w:tcPr>
            <w:tcW w:w="472" w:type="dxa"/>
            <w:vMerge w:val="restart"/>
            <w:tcBorders>
              <w:top w:val="single" w:sz="8" w:space="0" w:color="auto"/>
              <w:left w:val="single" w:sz="4" w:space="0" w:color="auto"/>
              <w:right w:val="single" w:sz="4" w:space="0" w:color="auto"/>
            </w:tcBorders>
            <w:vAlign w:val="center"/>
          </w:tcPr>
          <w:p w:rsidR="0006069E" w:rsidRPr="0006069E" w:rsidRDefault="0006069E" w:rsidP="0006069E">
            <w:pPr>
              <w:spacing w:after="0" w:line="240" w:lineRule="auto"/>
              <w:jc w:val="center"/>
              <w:rPr>
                <w:rFonts w:ascii="Sylfaen" w:hAnsi="Sylfaen"/>
                <w:b/>
                <w:sz w:val="20"/>
                <w:szCs w:val="20"/>
                <w:lang w:val="ka-GE"/>
              </w:rPr>
            </w:pPr>
            <w:r w:rsidRPr="0006069E">
              <w:rPr>
                <w:rFonts w:ascii="Sylfaen" w:hAnsi="Sylfaen"/>
                <w:b/>
                <w:sz w:val="20"/>
                <w:szCs w:val="20"/>
              </w:rPr>
              <w:t>V</w:t>
            </w:r>
          </w:p>
        </w:tc>
        <w:tc>
          <w:tcPr>
            <w:tcW w:w="479" w:type="dxa"/>
            <w:vMerge w:val="restart"/>
            <w:tcBorders>
              <w:top w:val="single" w:sz="8" w:space="0" w:color="auto"/>
              <w:left w:val="single" w:sz="4" w:space="0" w:color="auto"/>
              <w:right w:val="single" w:sz="4" w:space="0" w:color="auto"/>
            </w:tcBorders>
            <w:vAlign w:val="center"/>
          </w:tcPr>
          <w:p w:rsidR="0006069E" w:rsidRPr="0006069E" w:rsidRDefault="0006069E" w:rsidP="0006069E">
            <w:pPr>
              <w:spacing w:after="0" w:line="240" w:lineRule="auto"/>
              <w:jc w:val="center"/>
              <w:rPr>
                <w:rFonts w:ascii="Sylfaen" w:hAnsi="Sylfaen"/>
                <w:b/>
                <w:sz w:val="20"/>
                <w:szCs w:val="20"/>
                <w:lang w:val="ka-GE"/>
              </w:rPr>
            </w:pPr>
            <w:r w:rsidRPr="0006069E">
              <w:rPr>
                <w:rFonts w:ascii="Sylfaen" w:hAnsi="Sylfaen"/>
                <w:b/>
                <w:sz w:val="20"/>
                <w:szCs w:val="20"/>
              </w:rPr>
              <w:t>VI</w:t>
            </w:r>
          </w:p>
        </w:tc>
        <w:tc>
          <w:tcPr>
            <w:tcW w:w="514" w:type="dxa"/>
            <w:vMerge w:val="restart"/>
            <w:tcBorders>
              <w:top w:val="single" w:sz="8" w:space="0" w:color="auto"/>
              <w:left w:val="single" w:sz="4" w:space="0" w:color="auto"/>
              <w:right w:val="single" w:sz="4" w:space="0" w:color="auto"/>
            </w:tcBorders>
            <w:vAlign w:val="center"/>
          </w:tcPr>
          <w:p w:rsidR="0006069E" w:rsidRPr="0006069E" w:rsidRDefault="0006069E" w:rsidP="0006069E">
            <w:pPr>
              <w:spacing w:after="0" w:line="240" w:lineRule="auto"/>
              <w:jc w:val="center"/>
              <w:rPr>
                <w:rFonts w:ascii="Sylfaen" w:hAnsi="Sylfaen"/>
                <w:b/>
                <w:sz w:val="20"/>
                <w:szCs w:val="20"/>
                <w:lang w:val="ka-GE"/>
              </w:rPr>
            </w:pPr>
            <w:r w:rsidRPr="0006069E">
              <w:rPr>
                <w:rFonts w:ascii="Sylfaen" w:hAnsi="Sylfaen"/>
                <w:b/>
                <w:sz w:val="20"/>
                <w:szCs w:val="20"/>
              </w:rPr>
              <w:t>VII</w:t>
            </w:r>
          </w:p>
        </w:tc>
        <w:tc>
          <w:tcPr>
            <w:tcW w:w="550" w:type="dxa"/>
            <w:gridSpan w:val="2"/>
            <w:vMerge w:val="restart"/>
            <w:tcBorders>
              <w:top w:val="single" w:sz="8" w:space="0" w:color="auto"/>
              <w:left w:val="single" w:sz="4" w:space="0" w:color="auto"/>
              <w:right w:val="double" w:sz="4" w:space="0" w:color="auto"/>
            </w:tcBorders>
            <w:vAlign w:val="center"/>
          </w:tcPr>
          <w:p w:rsidR="0006069E" w:rsidRPr="0006069E" w:rsidRDefault="0006069E" w:rsidP="0006069E">
            <w:pPr>
              <w:spacing w:after="0" w:line="240" w:lineRule="auto"/>
              <w:jc w:val="center"/>
              <w:rPr>
                <w:rFonts w:ascii="Sylfaen" w:hAnsi="Sylfaen"/>
                <w:b/>
                <w:sz w:val="20"/>
                <w:szCs w:val="20"/>
                <w:lang w:val="ka-GE"/>
              </w:rPr>
            </w:pPr>
            <w:r w:rsidRPr="0006069E">
              <w:rPr>
                <w:rFonts w:ascii="Sylfaen" w:hAnsi="Sylfaen"/>
                <w:b/>
                <w:sz w:val="20"/>
                <w:szCs w:val="20"/>
              </w:rPr>
              <w:t>VIII</w:t>
            </w:r>
          </w:p>
        </w:tc>
        <w:tc>
          <w:tcPr>
            <w:tcW w:w="654" w:type="dxa"/>
            <w:vMerge/>
            <w:tcBorders>
              <w:left w:val="single" w:sz="4" w:space="0" w:color="auto"/>
              <w:right w:val="thickThinSmallGap" w:sz="24" w:space="0" w:color="auto"/>
            </w:tcBorders>
            <w:vAlign w:val="center"/>
          </w:tcPr>
          <w:p w:rsidR="0006069E" w:rsidRPr="0006069E" w:rsidRDefault="0006069E" w:rsidP="0006069E">
            <w:pPr>
              <w:spacing w:after="0" w:line="240" w:lineRule="auto"/>
              <w:jc w:val="center"/>
              <w:rPr>
                <w:rFonts w:ascii="Sylfaen" w:hAnsi="Sylfaen"/>
                <w:b/>
                <w:sz w:val="20"/>
                <w:szCs w:val="20"/>
                <w:lang w:val="ka-GE"/>
              </w:rPr>
            </w:pPr>
          </w:p>
        </w:tc>
      </w:tr>
      <w:tr w:rsidR="0006069E" w:rsidRPr="0006069E" w:rsidTr="00527010">
        <w:trPr>
          <w:cantSplit/>
          <w:trHeight w:val="2486"/>
          <w:tblHeader/>
        </w:trPr>
        <w:tc>
          <w:tcPr>
            <w:tcW w:w="576" w:type="dxa"/>
            <w:vMerge/>
            <w:tcBorders>
              <w:left w:val="thinThickSmallGap" w:sz="24" w:space="0" w:color="auto"/>
              <w:bottom w:val="double" w:sz="4" w:space="0" w:color="auto"/>
              <w:right w:val="double" w:sz="4" w:space="0" w:color="auto"/>
            </w:tcBorders>
            <w:vAlign w:val="center"/>
          </w:tcPr>
          <w:p w:rsidR="0006069E" w:rsidRPr="0006069E" w:rsidRDefault="0006069E" w:rsidP="0006069E">
            <w:pPr>
              <w:spacing w:after="0" w:line="240" w:lineRule="auto"/>
              <w:jc w:val="center"/>
              <w:rPr>
                <w:rFonts w:ascii="Sylfaen" w:hAnsi="Sylfaen"/>
                <w:b/>
                <w:sz w:val="20"/>
                <w:szCs w:val="20"/>
                <w:lang w:val="ka-GE"/>
              </w:rPr>
            </w:pPr>
          </w:p>
        </w:tc>
        <w:tc>
          <w:tcPr>
            <w:tcW w:w="4423" w:type="dxa"/>
            <w:vMerge/>
            <w:tcBorders>
              <w:left w:val="double" w:sz="4" w:space="0" w:color="auto"/>
              <w:bottom w:val="double" w:sz="4" w:space="0" w:color="auto"/>
              <w:right w:val="double" w:sz="4" w:space="0" w:color="auto"/>
            </w:tcBorders>
            <w:vAlign w:val="center"/>
          </w:tcPr>
          <w:p w:rsidR="0006069E" w:rsidRPr="0006069E" w:rsidRDefault="0006069E" w:rsidP="0006069E">
            <w:pPr>
              <w:spacing w:after="0" w:line="240" w:lineRule="auto"/>
              <w:jc w:val="center"/>
              <w:rPr>
                <w:rFonts w:ascii="Sylfaen" w:hAnsi="Sylfaen"/>
                <w:b/>
                <w:sz w:val="20"/>
                <w:szCs w:val="20"/>
                <w:lang w:val="ka-GE"/>
              </w:rPr>
            </w:pPr>
          </w:p>
        </w:tc>
        <w:tc>
          <w:tcPr>
            <w:tcW w:w="451" w:type="dxa"/>
            <w:vMerge/>
            <w:tcBorders>
              <w:left w:val="double" w:sz="4" w:space="0" w:color="auto"/>
              <w:bottom w:val="double" w:sz="4" w:space="0" w:color="auto"/>
              <w:right w:val="single" w:sz="4" w:space="0" w:color="auto"/>
            </w:tcBorders>
            <w:vAlign w:val="center"/>
          </w:tcPr>
          <w:p w:rsidR="0006069E" w:rsidRPr="0006069E" w:rsidRDefault="0006069E" w:rsidP="0006069E">
            <w:pPr>
              <w:spacing w:after="0" w:line="240" w:lineRule="auto"/>
              <w:jc w:val="center"/>
              <w:rPr>
                <w:rFonts w:ascii="Sylfaen" w:hAnsi="Sylfaen"/>
                <w:b/>
                <w:sz w:val="20"/>
                <w:szCs w:val="20"/>
                <w:lang w:val="ka-GE"/>
              </w:rPr>
            </w:pPr>
          </w:p>
        </w:tc>
        <w:tc>
          <w:tcPr>
            <w:tcW w:w="554" w:type="dxa"/>
            <w:vMerge/>
            <w:tcBorders>
              <w:left w:val="single" w:sz="4" w:space="0" w:color="auto"/>
              <w:bottom w:val="double" w:sz="4" w:space="0" w:color="auto"/>
              <w:right w:val="single" w:sz="4" w:space="0" w:color="auto"/>
            </w:tcBorders>
            <w:vAlign w:val="center"/>
          </w:tcPr>
          <w:p w:rsidR="0006069E" w:rsidRPr="0006069E" w:rsidRDefault="0006069E" w:rsidP="0006069E">
            <w:pPr>
              <w:spacing w:after="0" w:line="240" w:lineRule="auto"/>
              <w:jc w:val="center"/>
              <w:rPr>
                <w:rFonts w:ascii="Sylfaen" w:hAnsi="Sylfaen"/>
                <w:b/>
                <w:sz w:val="20"/>
                <w:szCs w:val="20"/>
                <w:lang w:val="ka-GE"/>
              </w:rPr>
            </w:pPr>
          </w:p>
        </w:tc>
        <w:tc>
          <w:tcPr>
            <w:tcW w:w="722" w:type="dxa"/>
            <w:tcBorders>
              <w:top w:val="single" w:sz="8" w:space="0" w:color="auto"/>
              <w:left w:val="single" w:sz="4" w:space="0" w:color="auto"/>
              <w:bottom w:val="double" w:sz="4" w:space="0" w:color="auto"/>
              <w:right w:val="single" w:sz="4" w:space="0" w:color="auto"/>
            </w:tcBorders>
            <w:textDirection w:val="btLr"/>
          </w:tcPr>
          <w:p w:rsidR="0006069E" w:rsidRPr="0006069E" w:rsidRDefault="0006069E" w:rsidP="0006069E">
            <w:pPr>
              <w:spacing w:after="0" w:line="240" w:lineRule="auto"/>
              <w:ind w:left="113" w:right="-107"/>
              <w:rPr>
                <w:rFonts w:ascii="Sylfaen" w:hAnsi="Sylfaen"/>
                <w:b/>
                <w:sz w:val="20"/>
                <w:szCs w:val="20"/>
              </w:rPr>
            </w:pPr>
            <w:r w:rsidRPr="0006069E">
              <w:rPr>
                <w:rFonts w:ascii="Sylfaen" w:hAnsi="Sylfaen"/>
                <w:b/>
                <w:sz w:val="20"/>
                <w:szCs w:val="20"/>
              </w:rPr>
              <w:t>Class work</w:t>
            </w:r>
          </w:p>
        </w:tc>
        <w:tc>
          <w:tcPr>
            <w:tcW w:w="852" w:type="dxa"/>
            <w:tcBorders>
              <w:top w:val="single" w:sz="8" w:space="0" w:color="auto"/>
              <w:left w:val="single" w:sz="4" w:space="0" w:color="auto"/>
              <w:bottom w:val="double" w:sz="4" w:space="0" w:color="auto"/>
              <w:right w:val="single" w:sz="4" w:space="0" w:color="auto"/>
            </w:tcBorders>
            <w:textDirection w:val="btLr"/>
          </w:tcPr>
          <w:p w:rsidR="0006069E" w:rsidRPr="0006069E" w:rsidRDefault="0006069E" w:rsidP="0006069E">
            <w:pPr>
              <w:spacing w:after="0" w:line="240" w:lineRule="auto"/>
              <w:ind w:left="113" w:right="-107"/>
              <w:rPr>
                <w:rFonts w:ascii="Sylfaen" w:hAnsi="Sylfaen"/>
                <w:b/>
                <w:sz w:val="20"/>
                <w:szCs w:val="20"/>
              </w:rPr>
            </w:pPr>
            <w:r w:rsidRPr="0006069E">
              <w:rPr>
                <w:rFonts w:ascii="Sylfaen" w:hAnsi="Sylfaen"/>
                <w:b/>
                <w:sz w:val="20"/>
                <w:szCs w:val="20"/>
              </w:rPr>
              <w:t xml:space="preserve">Mid term, final </w:t>
            </w:r>
            <w:r w:rsidRPr="0006069E">
              <w:rPr>
                <w:rFonts w:ascii="Sylfaen" w:hAnsi="Sylfaen"/>
                <w:b/>
                <w:sz w:val="20"/>
                <w:szCs w:val="20"/>
              </w:rPr>
              <w:br/>
              <w:t>exams</w:t>
            </w:r>
          </w:p>
        </w:tc>
        <w:tc>
          <w:tcPr>
            <w:tcW w:w="602" w:type="dxa"/>
            <w:vMerge/>
            <w:tcBorders>
              <w:left w:val="single" w:sz="4" w:space="0" w:color="auto"/>
              <w:bottom w:val="double" w:sz="4" w:space="0" w:color="auto"/>
              <w:right w:val="single" w:sz="4" w:space="0" w:color="auto"/>
            </w:tcBorders>
            <w:vAlign w:val="center"/>
          </w:tcPr>
          <w:p w:rsidR="0006069E" w:rsidRPr="0006069E" w:rsidRDefault="0006069E" w:rsidP="0006069E">
            <w:pPr>
              <w:spacing w:after="0" w:line="240" w:lineRule="auto"/>
              <w:jc w:val="center"/>
              <w:rPr>
                <w:rFonts w:ascii="Sylfaen" w:hAnsi="Sylfaen"/>
                <w:b/>
                <w:sz w:val="20"/>
                <w:szCs w:val="20"/>
                <w:lang w:val="ka-GE"/>
              </w:rPr>
            </w:pPr>
          </w:p>
        </w:tc>
        <w:tc>
          <w:tcPr>
            <w:tcW w:w="1382" w:type="dxa"/>
            <w:vMerge/>
            <w:tcBorders>
              <w:left w:val="single" w:sz="4" w:space="0" w:color="auto"/>
              <w:bottom w:val="double" w:sz="4" w:space="0" w:color="auto"/>
              <w:right w:val="double" w:sz="4" w:space="0" w:color="auto"/>
            </w:tcBorders>
            <w:vAlign w:val="center"/>
          </w:tcPr>
          <w:p w:rsidR="0006069E" w:rsidRPr="0006069E" w:rsidRDefault="0006069E" w:rsidP="0006069E">
            <w:pPr>
              <w:spacing w:after="0" w:line="240" w:lineRule="auto"/>
              <w:jc w:val="center"/>
              <w:rPr>
                <w:rFonts w:ascii="Sylfaen" w:hAnsi="Sylfaen"/>
                <w:b/>
                <w:sz w:val="20"/>
                <w:szCs w:val="20"/>
                <w:lang w:val="ka-GE"/>
              </w:rPr>
            </w:pPr>
          </w:p>
        </w:tc>
        <w:tc>
          <w:tcPr>
            <w:tcW w:w="389" w:type="dxa"/>
            <w:vMerge/>
            <w:tcBorders>
              <w:left w:val="double" w:sz="4" w:space="0" w:color="auto"/>
              <w:bottom w:val="double" w:sz="4" w:space="0" w:color="auto"/>
              <w:right w:val="single" w:sz="4" w:space="0" w:color="auto"/>
            </w:tcBorders>
            <w:vAlign w:val="center"/>
          </w:tcPr>
          <w:p w:rsidR="0006069E" w:rsidRPr="0006069E" w:rsidRDefault="0006069E" w:rsidP="0006069E">
            <w:pPr>
              <w:spacing w:after="0" w:line="240" w:lineRule="auto"/>
              <w:jc w:val="center"/>
              <w:rPr>
                <w:rFonts w:ascii="Sylfaen" w:hAnsi="Sylfaen"/>
                <w:b/>
                <w:sz w:val="20"/>
                <w:szCs w:val="20"/>
              </w:rPr>
            </w:pPr>
          </w:p>
        </w:tc>
        <w:tc>
          <w:tcPr>
            <w:tcW w:w="472" w:type="dxa"/>
            <w:vMerge/>
            <w:tcBorders>
              <w:left w:val="single" w:sz="4" w:space="0" w:color="auto"/>
              <w:bottom w:val="double" w:sz="4" w:space="0" w:color="auto"/>
              <w:right w:val="single" w:sz="4" w:space="0" w:color="auto"/>
            </w:tcBorders>
            <w:vAlign w:val="center"/>
          </w:tcPr>
          <w:p w:rsidR="0006069E" w:rsidRPr="0006069E" w:rsidRDefault="0006069E" w:rsidP="0006069E">
            <w:pPr>
              <w:spacing w:after="0" w:line="240" w:lineRule="auto"/>
              <w:jc w:val="center"/>
              <w:rPr>
                <w:rFonts w:ascii="Sylfaen" w:hAnsi="Sylfaen"/>
                <w:b/>
                <w:sz w:val="20"/>
                <w:szCs w:val="20"/>
              </w:rPr>
            </w:pPr>
          </w:p>
        </w:tc>
        <w:tc>
          <w:tcPr>
            <w:tcW w:w="479" w:type="dxa"/>
            <w:vMerge/>
            <w:tcBorders>
              <w:left w:val="single" w:sz="4" w:space="0" w:color="auto"/>
              <w:bottom w:val="double" w:sz="4" w:space="0" w:color="auto"/>
              <w:right w:val="single" w:sz="4" w:space="0" w:color="auto"/>
            </w:tcBorders>
            <w:vAlign w:val="center"/>
          </w:tcPr>
          <w:p w:rsidR="0006069E" w:rsidRPr="0006069E" w:rsidRDefault="0006069E" w:rsidP="0006069E">
            <w:pPr>
              <w:spacing w:after="0" w:line="240" w:lineRule="auto"/>
              <w:jc w:val="center"/>
              <w:rPr>
                <w:rFonts w:ascii="Sylfaen" w:hAnsi="Sylfaen"/>
                <w:b/>
                <w:sz w:val="20"/>
                <w:szCs w:val="20"/>
              </w:rPr>
            </w:pPr>
          </w:p>
        </w:tc>
        <w:tc>
          <w:tcPr>
            <w:tcW w:w="479" w:type="dxa"/>
            <w:vMerge/>
            <w:tcBorders>
              <w:left w:val="single" w:sz="4" w:space="0" w:color="auto"/>
              <w:bottom w:val="double" w:sz="4" w:space="0" w:color="auto"/>
              <w:right w:val="single" w:sz="4" w:space="0" w:color="auto"/>
            </w:tcBorders>
            <w:vAlign w:val="center"/>
          </w:tcPr>
          <w:p w:rsidR="0006069E" w:rsidRPr="0006069E" w:rsidRDefault="0006069E" w:rsidP="0006069E">
            <w:pPr>
              <w:spacing w:after="0" w:line="240" w:lineRule="auto"/>
              <w:jc w:val="center"/>
              <w:rPr>
                <w:rFonts w:ascii="Sylfaen" w:hAnsi="Sylfaen"/>
                <w:b/>
                <w:sz w:val="20"/>
                <w:szCs w:val="20"/>
              </w:rPr>
            </w:pPr>
          </w:p>
        </w:tc>
        <w:tc>
          <w:tcPr>
            <w:tcW w:w="472" w:type="dxa"/>
            <w:vMerge/>
            <w:tcBorders>
              <w:left w:val="single" w:sz="4" w:space="0" w:color="auto"/>
              <w:bottom w:val="double" w:sz="4" w:space="0" w:color="auto"/>
              <w:right w:val="single" w:sz="4" w:space="0" w:color="auto"/>
            </w:tcBorders>
            <w:vAlign w:val="center"/>
          </w:tcPr>
          <w:p w:rsidR="0006069E" w:rsidRPr="0006069E" w:rsidRDefault="0006069E" w:rsidP="0006069E">
            <w:pPr>
              <w:spacing w:after="0" w:line="240" w:lineRule="auto"/>
              <w:jc w:val="center"/>
              <w:rPr>
                <w:rFonts w:ascii="Sylfaen" w:hAnsi="Sylfaen"/>
                <w:b/>
                <w:sz w:val="20"/>
                <w:szCs w:val="20"/>
              </w:rPr>
            </w:pPr>
          </w:p>
        </w:tc>
        <w:tc>
          <w:tcPr>
            <w:tcW w:w="479" w:type="dxa"/>
            <w:vMerge/>
            <w:tcBorders>
              <w:left w:val="single" w:sz="4" w:space="0" w:color="auto"/>
              <w:bottom w:val="double" w:sz="4" w:space="0" w:color="auto"/>
              <w:right w:val="single" w:sz="4" w:space="0" w:color="auto"/>
            </w:tcBorders>
            <w:vAlign w:val="center"/>
          </w:tcPr>
          <w:p w:rsidR="0006069E" w:rsidRPr="0006069E" w:rsidRDefault="0006069E" w:rsidP="0006069E">
            <w:pPr>
              <w:spacing w:after="0" w:line="240" w:lineRule="auto"/>
              <w:jc w:val="center"/>
              <w:rPr>
                <w:rFonts w:ascii="Sylfaen" w:hAnsi="Sylfaen"/>
                <w:b/>
                <w:sz w:val="20"/>
                <w:szCs w:val="20"/>
              </w:rPr>
            </w:pPr>
          </w:p>
        </w:tc>
        <w:tc>
          <w:tcPr>
            <w:tcW w:w="514" w:type="dxa"/>
            <w:vMerge/>
            <w:tcBorders>
              <w:left w:val="single" w:sz="4" w:space="0" w:color="auto"/>
              <w:bottom w:val="double" w:sz="4" w:space="0" w:color="auto"/>
              <w:right w:val="single" w:sz="4" w:space="0" w:color="auto"/>
            </w:tcBorders>
            <w:vAlign w:val="center"/>
          </w:tcPr>
          <w:p w:rsidR="0006069E" w:rsidRPr="0006069E" w:rsidRDefault="0006069E" w:rsidP="0006069E">
            <w:pPr>
              <w:spacing w:after="0" w:line="240" w:lineRule="auto"/>
              <w:jc w:val="center"/>
              <w:rPr>
                <w:rFonts w:ascii="Sylfaen" w:hAnsi="Sylfaen"/>
                <w:b/>
                <w:sz w:val="20"/>
                <w:szCs w:val="20"/>
              </w:rPr>
            </w:pPr>
          </w:p>
        </w:tc>
        <w:tc>
          <w:tcPr>
            <w:tcW w:w="550" w:type="dxa"/>
            <w:gridSpan w:val="2"/>
            <w:vMerge/>
            <w:tcBorders>
              <w:left w:val="single" w:sz="4" w:space="0" w:color="auto"/>
              <w:bottom w:val="double" w:sz="4" w:space="0" w:color="auto"/>
              <w:right w:val="double" w:sz="4" w:space="0" w:color="auto"/>
            </w:tcBorders>
            <w:vAlign w:val="center"/>
          </w:tcPr>
          <w:p w:rsidR="0006069E" w:rsidRPr="0006069E" w:rsidRDefault="0006069E" w:rsidP="0006069E">
            <w:pPr>
              <w:spacing w:after="0" w:line="240" w:lineRule="auto"/>
              <w:jc w:val="center"/>
              <w:rPr>
                <w:rFonts w:ascii="Sylfaen" w:hAnsi="Sylfaen"/>
                <w:b/>
                <w:sz w:val="20"/>
                <w:szCs w:val="20"/>
              </w:rPr>
            </w:pPr>
          </w:p>
        </w:tc>
        <w:tc>
          <w:tcPr>
            <w:tcW w:w="654" w:type="dxa"/>
            <w:vMerge/>
            <w:tcBorders>
              <w:left w:val="single" w:sz="4" w:space="0" w:color="auto"/>
              <w:bottom w:val="double" w:sz="4" w:space="0" w:color="auto"/>
              <w:right w:val="thickThinSmallGap" w:sz="24" w:space="0" w:color="auto"/>
            </w:tcBorders>
            <w:vAlign w:val="center"/>
          </w:tcPr>
          <w:p w:rsidR="0006069E" w:rsidRPr="0006069E" w:rsidRDefault="0006069E" w:rsidP="0006069E">
            <w:pPr>
              <w:spacing w:after="0" w:line="240" w:lineRule="auto"/>
              <w:jc w:val="center"/>
              <w:rPr>
                <w:rFonts w:ascii="Sylfaen" w:hAnsi="Sylfaen"/>
                <w:b/>
                <w:sz w:val="20"/>
                <w:szCs w:val="20"/>
                <w:lang w:val="ka-GE"/>
              </w:rPr>
            </w:pPr>
          </w:p>
        </w:tc>
      </w:tr>
      <w:tr w:rsidR="0006069E" w:rsidRPr="0006069E" w:rsidTr="00527010">
        <w:trPr>
          <w:cantSplit/>
          <w:trHeight w:val="283"/>
          <w:tblHeader/>
        </w:trPr>
        <w:tc>
          <w:tcPr>
            <w:tcW w:w="576" w:type="dxa"/>
            <w:tcBorders>
              <w:top w:val="double" w:sz="4" w:space="0" w:color="auto"/>
              <w:left w:val="thinThickSmallGap" w:sz="24" w:space="0" w:color="auto"/>
              <w:bottom w:val="double" w:sz="4" w:space="0" w:color="auto"/>
              <w:right w:val="double" w:sz="4" w:space="0" w:color="auto"/>
            </w:tcBorders>
            <w:vAlign w:val="center"/>
            <w:hideMark/>
          </w:tcPr>
          <w:p w:rsidR="0006069E" w:rsidRPr="0006069E" w:rsidRDefault="0006069E" w:rsidP="0006069E">
            <w:pPr>
              <w:spacing w:after="0" w:line="240" w:lineRule="auto"/>
              <w:jc w:val="center"/>
              <w:rPr>
                <w:rFonts w:ascii="Sylfaen" w:hAnsi="Sylfaen"/>
                <w:b/>
                <w:sz w:val="20"/>
                <w:szCs w:val="20"/>
                <w:lang w:val="ka-GE"/>
              </w:rPr>
            </w:pPr>
            <w:r w:rsidRPr="0006069E">
              <w:rPr>
                <w:rFonts w:ascii="Sylfaen" w:hAnsi="Sylfaen"/>
                <w:b/>
                <w:sz w:val="20"/>
                <w:szCs w:val="20"/>
                <w:lang w:val="ka-GE"/>
              </w:rPr>
              <w:t>1</w:t>
            </w:r>
          </w:p>
        </w:tc>
        <w:tc>
          <w:tcPr>
            <w:tcW w:w="4423" w:type="dxa"/>
            <w:tcBorders>
              <w:top w:val="double" w:sz="4" w:space="0" w:color="auto"/>
              <w:left w:val="double" w:sz="4" w:space="0" w:color="auto"/>
              <w:bottom w:val="double" w:sz="4" w:space="0" w:color="auto"/>
              <w:right w:val="double" w:sz="4" w:space="0" w:color="auto"/>
            </w:tcBorders>
            <w:vAlign w:val="center"/>
            <w:hideMark/>
          </w:tcPr>
          <w:p w:rsidR="0006069E" w:rsidRPr="0006069E" w:rsidRDefault="0006069E" w:rsidP="0006069E">
            <w:pPr>
              <w:spacing w:after="0" w:line="240" w:lineRule="auto"/>
              <w:jc w:val="center"/>
              <w:rPr>
                <w:rFonts w:ascii="Sylfaen" w:hAnsi="Sylfaen"/>
                <w:b/>
                <w:sz w:val="20"/>
                <w:szCs w:val="20"/>
                <w:lang w:val="ka-GE"/>
              </w:rPr>
            </w:pPr>
            <w:r w:rsidRPr="0006069E">
              <w:rPr>
                <w:rFonts w:ascii="Sylfaen" w:hAnsi="Sylfaen"/>
                <w:b/>
                <w:sz w:val="20"/>
                <w:szCs w:val="20"/>
                <w:lang w:val="ka-GE"/>
              </w:rPr>
              <w:t>2</w:t>
            </w:r>
          </w:p>
        </w:tc>
        <w:tc>
          <w:tcPr>
            <w:tcW w:w="451" w:type="dxa"/>
            <w:tcBorders>
              <w:top w:val="double" w:sz="4" w:space="0" w:color="auto"/>
              <w:left w:val="double" w:sz="4" w:space="0" w:color="auto"/>
              <w:bottom w:val="double" w:sz="4" w:space="0" w:color="auto"/>
              <w:right w:val="single" w:sz="4" w:space="0" w:color="auto"/>
            </w:tcBorders>
            <w:vAlign w:val="center"/>
            <w:hideMark/>
          </w:tcPr>
          <w:p w:rsidR="0006069E" w:rsidRPr="0006069E" w:rsidRDefault="0006069E" w:rsidP="0006069E">
            <w:pPr>
              <w:spacing w:after="0" w:line="240" w:lineRule="auto"/>
              <w:jc w:val="center"/>
              <w:rPr>
                <w:rFonts w:ascii="Sylfaen" w:hAnsi="Sylfaen"/>
                <w:b/>
                <w:sz w:val="20"/>
                <w:szCs w:val="20"/>
              </w:rPr>
            </w:pPr>
            <w:r w:rsidRPr="0006069E">
              <w:rPr>
                <w:rFonts w:ascii="Sylfaen" w:hAnsi="Sylfaen"/>
                <w:b/>
                <w:sz w:val="20"/>
                <w:szCs w:val="20"/>
              </w:rPr>
              <w:t>3</w:t>
            </w:r>
          </w:p>
        </w:tc>
        <w:tc>
          <w:tcPr>
            <w:tcW w:w="554" w:type="dxa"/>
            <w:tcBorders>
              <w:top w:val="double" w:sz="4" w:space="0" w:color="auto"/>
              <w:left w:val="single" w:sz="4" w:space="0" w:color="auto"/>
              <w:bottom w:val="double" w:sz="4" w:space="0" w:color="auto"/>
              <w:right w:val="single" w:sz="4" w:space="0" w:color="auto"/>
            </w:tcBorders>
            <w:vAlign w:val="center"/>
            <w:hideMark/>
          </w:tcPr>
          <w:p w:rsidR="0006069E" w:rsidRPr="0006069E" w:rsidRDefault="0006069E" w:rsidP="0006069E">
            <w:pPr>
              <w:spacing w:after="0" w:line="240" w:lineRule="auto"/>
              <w:jc w:val="center"/>
              <w:rPr>
                <w:rFonts w:ascii="Sylfaen" w:hAnsi="Sylfaen"/>
                <w:b/>
                <w:sz w:val="20"/>
                <w:szCs w:val="20"/>
                <w:lang w:val="ka-GE"/>
              </w:rPr>
            </w:pPr>
            <w:r w:rsidRPr="0006069E">
              <w:rPr>
                <w:rFonts w:ascii="Sylfaen" w:hAnsi="Sylfaen"/>
                <w:b/>
                <w:sz w:val="20"/>
                <w:szCs w:val="20"/>
                <w:lang w:val="ka-GE"/>
              </w:rPr>
              <w:t>4</w:t>
            </w:r>
          </w:p>
        </w:tc>
        <w:tc>
          <w:tcPr>
            <w:tcW w:w="722" w:type="dxa"/>
            <w:tcBorders>
              <w:top w:val="double" w:sz="4" w:space="0" w:color="auto"/>
              <w:left w:val="single" w:sz="4" w:space="0" w:color="auto"/>
              <w:bottom w:val="double" w:sz="4" w:space="0" w:color="auto"/>
              <w:right w:val="single" w:sz="4" w:space="0" w:color="auto"/>
            </w:tcBorders>
            <w:vAlign w:val="center"/>
            <w:hideMark/>
          </w:tcPr>
          <w:p w:rsidR="0006069E" w:rsidRPr="0006069E" w:rsidRDefault="0006069E" w:rsidP="0006069E">
            <w:pPr>
              <w:spacing w:after="0" w:line="240" w:lineRule="auto"/>
              <w:jc w:val="center"/>
              <w:rPr>
                <w:rFonts w:ascii="Sylfaen" w:hAnsi="Sylfaen"/>
                <w:b/>
                <w:sz w:val="20"/>
                <w:szCs w:val="20"/>
                <w:lang w:val="ka-GE"/>
              </w:rPr>
            </w:pPr>
            <w:r w:rsidRPr="0006069E">
              <w:rPr>
                <w:rFonts w:ascii="Sylfaen" w:hAnsi="Sylfaen"/>
                <w:b/>
                <w:sz w:val="20"/>
                <w:szCs w:val="20"/>
                <w:lang w:val="ka-GE"/>
              </w:rPr>
              <w:t>5</w:t>
            </w:r>
          </w:p>
        </w:tc>
        <w:tc>
          <w:tcPr>
            <w:tcW w:w="852" w:type="dxa"/>
            <w:tcBorders>
              <w:top w:val="double" w:sz="4" w:space="0" w:color="auto"/>
              <w:left w:val="single" w:sz="4" w:space="0" w:color="auto"/>
              <w:bottom w:val="double" w:sz="4" w:space="0" w:color="auto"/>
              <w:right w:val="single" w:sz="4" w:space="0" w:color="auto"/>
            </w:tcBorders>
            <w:vAlign w:val="center"/>
            <w:hideMark/>
          </w:tcPr>
          <w:p w:rsidR="0006069E" w:rsidRPr="0006069E" w:rsidRDefault="0006069E" w:rsidP="0006069E">
            <w:pPr>
              <w:spacing w:after="0" w:line="240" w:lineRule="auto"/>
              <w:jc w:val="center"/>
              <w:rPr>
                <w:rFonts w:ascii="Sylfaen" w:hAnsi="Sylfaen"/>
                <w:b/>
                <w:sz w:val="20"/>
                <w:szCs w:val="20"/>
                <w:lang w:val="ka-GE"/>
              </w:rPr>
            </w:pPr>
            <w:r w:rsidRPr="0006069E">
              <w:rPr>
                <w:rFonts w:ascii="Sylfaen" w:hAnsi="Sylfaen"/>
                <w:b/>
                <w:sz w:val="20"/>
                <w:szCs w:val="20"/>
                <w:lang w:val="ka-GE"/>
              </w:rPr>
              <w:t>6</w:t>
            </w:r>
          </w:p>
        </w:tc>
        <w:tc>
          <w:tcPr>
            <w:tcW w:w="602" w:type="dxa"/>
            <w:tcBorders>
              <w:top w:val="double" w:sz="4" w:space="0" w:color="auto"/>
              <w:left w:val="single" w:sz="4" w:space="0" w:color="auto"/>
              <w:bottom w:val="double" w:sz="4" w:space="0" w:color="auto"/>
              <w:right w:val="single" w:sz="4" w:space="0" w:color="auto"/>
            </w:tcBorders>
            <w:vAlign w:val="center"/>
            <w:hideMark/>
          </w:tcPr>
          <w:p w:rsidR="0006069E" w:rsidRPr="0006069E" w:rsidRDefault="0006069E" w:rsidP="0006069E">
            <w:pPr>
              <w:spacing w:after="0" w:line="240" w:lineRule="auto"/>
              <w:jc w:val="center"/>
              <w:rPr>
                <w:rFonts w:ascii="Sylfaen" w:hAnsi="Sylfaen"/>
                <w:b/>
                <w:sz w:val="20"/>
                <w:szCs w:val="20"/>
                <w:lang w:val="ka-GE"/>
              </w:rPr>
            </w:pPr>
            <w:r w:rsidRPr="0006069E">
              <w:rPr>
                <w:rFonts w:ascii="Sylfaen" w:hAnsi="Sylfaen"/>
                <w:b/>
                <w:sz w:val="20"/>
                <w:szCs w:val="20"/>
                <w:lang w:val="ka-GE"/>
              </w:rPr>
              <w:t>7</w:t>
            </w:r>
          </w:p>
        </w:tc>
        <w:tc>
          <w:tcPr>
            <w:tcW w:w="1382" w:type="dxa"/>
            <w:tcBorders>
              <w:top w:val="double" w:sz="4" w:space="0" w:color="auto"/>
              <w:left w:val="single" w:sz="4" w:space="0" w:color="auto"/>
              <w:bottom w:val="double" w:sz="4" w:space="0" w:color="auto"/>
              <w:right w:val="double" w:sz="4" w:space="0" w:color="auto"/>
            </w:tcBorders>
            <w:vAlign w:val="center"/>
            <w:hideMark/>
          </w:tcPr>
          <w:p w:rsidR="0006069E" w:rsidRPr="0006069E" w:rsidRDefault="0006069E" w:rsidP="0006069E">
            <w:pPr>
              <w:spacing w:after="0" w:line="240" w:lineRule="auto"/>
              <w:jc w:val="center"/>
              <w:rPr>
                <w:rFonts w:ascii="Sylfaen" w:hAnsi="Sylfaen"/>
                <w:b/>
                <w:sz w:val="20"/>
                <w:szCs w:val="20"/>
                <w:lang w:val="ka-GE"/>
              </w:rPr>
            </w:pPr>
            <w:r w:rsidRPr="0006069E">
              <w:rPr>
                <w:rFonts w:ascii="Sylfaen" w:hAnsi="Sylfaen"/>
                <w:b/>
                <w:sz w:val="20"/>
                <w:szCs w:val="20"/>
                <w:lang w:val="ka-GE"/>
              </w:rPr>
              <w:t>8</w:t>
            </w:r>
          </w:p>
        </w:tc>
        <w:tc>
          <w:tcPr>
            <w:tcW w:w="389" w:type="dxa"/>
            <w:tcBorders>
              <w:top w:val="double" w:sz="4" w:space="0" w:color="auto"/>
              <w:left w:val="double" w:sz="4" w:space="0" w:color="auto"/>
              <w:bottom w:val="double" w:sz="4" w:space="0" w:color="auto"/>
              <w:right w:val="single" w:sz="4" w:space="0" w:color="auto"/>
            </w:tcBorders>
            <w:vAlign w:val="center"/>
            <w:hideMark/>
          </w:tcPr>
          <w:p w:rsidR="0006069E" w:rsidRPr="0006069E" w:rsidRDefault="0006069E" w:rsidP="0006069E">
            <w:pPr>
              <w:spacing w:after="0" w:line="240" w:lineRule="auto"/>
              <w:jc w:val="center"/>
              <w:rPr>
                <w:rFonts w:ascii="Sylfaen" w:hAnsi="Sylfaen"/>
                <w:b/>
                <w:sz w:val="20"/>
                <w:szCs w:val="20"/>
                <w:lang w:val="ka-GE"/>
              </w:rPr>
            </w:pPr>
            <w:r w:rsidRPr="0006069E">
              <w:rPr>
                <w:rFonts w:ascii="Sylfaen" w:hAnsi="Sylfaen"/>
                <w:b/>
                <w:sz w:val="20"/>
                <w:szCs w:val="20"/>
                <w:lang w:val="ka-GE"/>
              </w:rPr>
              <w:t>9</w:t>
            </w:r>
          </w:p>
        </w:tc>
        <w:tc>
          <w:tcPr>
            <w:tcW w:w="472" w:type="dxa"/>
            <w:tcBorders>
              <w:top w:val="double" w:sz="4" w:space="0" w:color="auto"/>
              <w:left w:val="single" w:sz="4" w:space="0" w:color="auto"/>
              <w:bottom w:val="double" w:sz="4" w:space="0" w:color="auto"/>
              <w:right w:val="single" w:sz="4" w:space="0" w:color="auto"/>
            </w:tcBorders>
            <w:vAlign w:val="center"/>
            <w:hideMark/>
          </w:tcPr>
          <w:p w:rsidR="0006069E" w:rsidRPr="0006069E" w:rsidRDefault="0006069E" w:rsidP="0006069E">
            <w:pPr>
              <w:spacing w:after="0" w:line="240" w:lineRule="auto"/>
              <w:jc w:val="center"/>
              <w:rPr>
                <w:rFonts w:ascii="Sylfaen" w:hAnsi="Sylfaen"/>
                <w:b/>
                <w:sz w:val="20"/>
                <w:szCs w:val="20"/>
                <w:lang w:val="ka-GE"/>
              </w:rPr>
            </w:pPr>
            <w:r w:rsidRPr="0006069E">
              <w:rPr>
                <w:rFonts w:ascii="Sylfaen" w:hAnsi="Sylfaen"/>
                <w:b/>
                <w:sz w:val="20"/>
                <w:szCs w:val="20"/>
                <w:lang w:val="ka-GE"/>
              </w:rPr>
              <w:t>10</w:t>
            </w:r>
          </w:p>
        </w:tc>
        <w:tc>
          <w:tcPr>
            <w:tcW w:w="479" w:type="dxa"/>
            <w:tcBorders>
              <w:top w:val="double" w:sz="4" w:space="0" w:color="auto"/>
              <w:left w:val="single" w:sz="4" w:space="0" w:color="auto"/>
              <w:bottom w:val="double" w:sz="4" w:space="0" w:color="auto"/>
              <w:right w:val="single" w:sz="4" w:space="0" w:color="auto"/>
            </w:tcBorders>
            <w:vAlign w:val="center"/>
            <w:hideMark/>
          </w:tcPr>
          <w:p w:rsidR="0006069E" w:rsidRPr="0006069E" w:rsidRDefault="0006069E" w:rsidP="0006069E">
            <w:pPr>
              <w:spacing w:after="0" w:line="240" w:lineRule="auto"/>
              <w:jc w:val="center"/>
              <w:rPr>
                <w:rFonts w:ascii="Sylfaen" w:hAnsi="Sylfaen"/>
                <w:b/>
                <w:sz w:val="20"/>
                <w:szCs w:val="20"/>
                <w:lang w:val="ka-GE"/>
              </w:rPr>
            </w:pPr>
            <w:r w:rsidRPr="0006069E">
              <w:rPr>
                <w:rFonts w:ascii="Sylfaen" w:hAnsi="Sylfaen"/>
                <w:b/>
                <w:sz w:val="20"/>
                <w:szCs w:val="20"/>
                <w:lang w:val="ka-GE"/>
              </w:rPr>
              <w:t>11</w:t>
            </w:r>
          </w:p>
        </w:tc>
        <w:tc>
          <w:tcPr>
            <w:tcW w:w="479" w:type="dxa"/>
            <w:tcBorders>
              <w:top w:val="double" w:sz="4" w:space="0" w:color="auto"/>
              <w:left w:val="single" w:sz="4" w:space="0" w:color="auto"/>
              <w:bottom w:val="double" w:sz="4" w:space="0" w:color="auto"/>
              <w:right w:val="single" w:sz="4" w:space="0" w:color="auto"/>
            </w:tcBorders>
            <w:vAlign w:val="center"/>
            <w:hideMark/>
          </w:tcPr>
          <w:p w:rsidR="0006069E" w:rsidRPr="0006069E" w:rsidRDefault="0006069E" w:rsidP="0006069E">
            <w:pPr>
              <w:spacing w:after="0" w:line="240" w:lineRule="auto"/>
              <w:jc w:val="center"/>
              <w:rPr>
                <w:rFonts w:ascii="Sylfaen" w:hAnsi="Sylfaen"/>
                <w:b/>
                <w:sz w:val="20"/>
                <w:szCs w:val="20"/>
                <w:lang w:val="ka-GE"/>
              </w:rPr>
            </w:pPr>
            <w:r w:rsidRPr="0006069E">
              <w:rPr>
                <w:rFonts w:ascii="Sylfaen" w:hAnsi="Sylfaen"/>
                <w:b/>
                <w:sz w:val="20"/>
                <w:szCs w:val="20"/>
                <w:lang w:val="ka-GE"/>
              </w:rPr>
              <w:t>12</w:t>
            </w:r>
          </w:p>
        </w:tc>
        <w:tc>
          <w:tcPr>
            <w:tcW w:w="472" w:type="dxa"/>
            <w:tcBorders>
              <w:top w:val="double" w:sz="4" w:space="0" w:color="auto"/>
              <w:left w:val="single" w:sz="4" w:space="0" w:color="auto"/>
              <w:bottom w:val="double" w:sz="4" w:space="0" w:color="auto"/>
              <w:right w:val="single" w:sz="4" w:space="0" w:color="auto"/>
            </w:tcBorders>
            <w:vAlign w:val="center"/>
            <w:hideMark/>
          </w:tcPr>
          <w:p w:rsidR="0006069E" w:rsidRPr="0006069E" w:rsidRDefault="0006069E" w:rsidP="0006069E">
            <w:pPr>
              <w:spacing w:after="0" w:line="240" w:lineRule="auto"/>
              <w:jc w:val="center"/>
              <w:rPr>
                <w:rFonts w:ascii="Sylfaen" w:hAnsi="Sylfaen"/>
                <w:b/>
                <w:sz w:val="20"/>
                <w:szCs w:val="20"/>
                <w:lang w:val="ka-GE"/>
              </w:rPr>
            </w:pPr>
            <w:r w:rsidRPr="0006069E">
              <w:rPr>
                <w:rFonts w:ascii="Sylfaen" w:hAnsi="Sylfaen"/>
                <w:b/>
                <w:sz w:val="20"/>
                <w:szCs w:val="20"/>
                <w:lang w:val="ka-GE"/>
              </w:rPr>
              <w:t>13</w:t>
            </w:r>
          </w:p>
        </w:tc>
        <w:tc>
          <w:tcPr>
            <w:tcW w:w="479" w:type="dxa"/>
            <w:tcBorders>
              <w:top w:val="double" w:sz="4" w:space="0" w:color="auto"/>
              <w:left w:val="single" w:sz="4" w:space="0" w:color="auto"/>
              <w:bottom w:val="double" w:sz="4" w:space="0" w:color="auto"/>
              <w:right w:val="single" w:sz="4" w:space="0" w:color="auto"/>
            </w:tcBorders>
            <w:vAlign w:val="center"/>
            <w:hideMark/>
          </w:tcPr>
          <w:p w:rsidR="0006069E" w:rsidRPr="0006069E" w:rsidRDefault="0006069E" w:rsidP="0006069E">
            <w:pPr>
              <w:spacing w:after="0" w:line="240" w:lineRule="auto"/>
              <w:jc w:val="center"/>
              <w:rPr>
                <w:rFonts w:ascii="Sylfaen" w:hAnsi="Sylfaen"/>
                <w:b/>
                <w:sz w:val="20"/>
                <w:szCs w:val="20"/>
                <w:lang w:val="ka-GE"/>
              </w:rPr>
            </w:pPr>
            <w:r w:rsidRPr="0006069E">
              <w:rPr>
                <w:rFonts w:ascii="Sylfaen" w:hAnsi="Sylfaen"/>
                <w:b/>
                <w:sz w:val="20"/>
                <w:szCs w:val="20"/>
                <w:lang w:val="ka-GE"/>
              </w:rPr>
              <w:t>14</w:t>
            </w:r>
          </w:p>
        </w:tc>
        <w:tc>
          <w:tcPr>
            <w:tcW w:w="514" w:type="dxa"/>
            <w:tcBorders>
              <w:top w:val="double" w:sz="4" w:space="0" w:color="auto"/>
              <w:left w:val="single" w:sz="4" w:space="0" w:color="auto"/>
              <w:bottom w:val="double" w:sz="4" w:space="0" w:color="auto"/>
              <w:right w:val="single" w:sz="4" w:space="0" w:color="auto"/>
            </w:tcBorders>
            <w:vAlign w:val="center"/>
            <w:hideMark/>
          </w:tcPr>
          <w:p w:rsidR="0006069E" w:rsidRPr="0006069E" w:rsidRDefault="0006069E" w:rsidP="0006069E">
            <w:pPr>
              <w:spacing w:after="0" w:line="240" w:lineRule="auto"/>
              <w:jc w:val="center"/>
              <w:rPr>
                <w:rFonts w:ascii="Sylfaen" w:hAnsi="Sylfaen"/>
                <w:b/>
                <w:sz w:val="20"/>
                <w:szCs w:val="20"/>
                <w:lang w:val="ka-GE"/>
              </w:rPr>
            </w:pPr>
            <w:r w:rsidRPr="0006069E">
              <w:rPr>
                <w:rFonts w:ascii="Sylfaen" w:hAnsi="Sylfaen"/>
                <w:b/>
                <w:sz w:val="20"/>
                <w:szCs w:val="20"/>
                <w:lang w:val="ka-GE"/>
              </w:rPr>
              <w:t>15</w:t>
            </w:r>
          </w:p>
        </w:tc>
        <w:tc>
          <w:tcPr>
            <w:tcW w:w="550" w:type="dxa"/>
            <w:gridSpan w:val="2"/>
            <w:tcBorders>
              <w:top w:val="double" w:sz="4" w:space="0" w:color="auto"/>
              <w:left w:val="single" w:sz="4" w:space="0" w:color="auto"/>
              <w:bottom w:val="double" w:sz="4" w:space="0" w:color="auto"/>
              <w:right w:val="double" w:sz="4" w:space="0" w:color="auto"/>
            </w:tcBorders>
            <w:vAlign w:val="center"/>
            <w:hideMark/>
          </w:tcPr>
          <w:p w:rsidR="0006069E" w:rsidRPr="0006069E" w:rsidRDefault="0006069E" w:rsidP="0006069E">
            <w:pPr>
              <w:spacing w:after="0" w:line="240" w:lineRule="auto"/>
              <w:jc w:val="center"/>
              <w:rPr>
                <w:rFonts w:ascii="Sylfaen" w:hAnsi="Sylfaen"/>
                <w:b/>
                <w:sz w:val="20"/>
                <w:szCs w:val="20"/>
                <w:lang w:val="ka-GE"/>
              </w:rPr>
            </w:pPr>
            <w:r w:rsidRPr="0006069E">
              <w:rPr>
                <w:rFonts w:ascii="Sylfaen" w:hAnsi="Sylfaen"/>
                <w:b/>
                <w:sz w:val="20"/>
                <w:szCs w:val="20"/>
                <w:lang w:val="ka-GE"/>
              </w:rPr>
              <w:t>16</w:t>
            </w:r>
          </w:p>
        </w:tc>
        <w:tc>
          <w:tcPr>
            <w:tcW w:w="654" w:type="dxa"/>
            <w:tcBorders>
              <w:top w:val="double" w:sz="4" w:space="0" w:color="auto"/>
              <w:left w:val="single" w:sz="4" w:space="0" w:color="auto"/>
              <w:bottom w:val="double" w:sz="4" w:space="0" w:color="auto"/>
              <w:right w:val="thickThinSmallGap" w:sz="24" w:space="0" w:color="auto"/>
            </w:tcBorders>
            <w:vAlign w:val="center"/>
            <w:hideMark/>
          </w:tcPr>
          <w:p w:rsidR="0006069E" w:rsidRPr="0006069E" w:rsidRDefault="0006069E" w:rsidP="0006069E">
            <w:pPr>
              <w:spacing w:after="0" w:line="240" w:lineRule="auto"/>
              <w:jc w:val="center"/>
              <w:rPr>
                <w:rFonts w:ascii="Sylfaen" w:hAnsi="Sylfaen"/>
                <w:b/>
                <w:sz w:val="20"/>
                <w:szCs w:val="20"/>
                <w:lang w:val="ka-GE"/>
              </w:rPr>
            </w:pPr>
            <w:r w:rsidRPr="0006069E">
              <w:rPr>
                <w:rFonts w:ascii="Sylfaen" w:hAnsi="Sylfaen"/>
                <w:b/>
                <w:sz w:val="20"/>
                <w:szCs w:val="20"/>
                <w:lang w:val="ka-GE"/>
              </w:rPr>
              <w:t>17</w:t>
            </w:r>
          </w:p>
        </w:tc>
      </w:tr>
      <w:tr w:rsidR="0006069E" w:rsidRPr="0006069E" w:rsidTr="00527010">
        <w:trPr>
          <w:trHeight w:val="283"/>
        </w:trPr>
        <w:tc>
          <w:tcPr>
            <w:tcW w:w="576" w:type="dxa"/>
            <w:tcBorders>
              <w:top w:val="double" w:sz="4" w:space="0" w:color="auto"/>
              <w:left w:val="thinThickSmallGap" w:sz="24" w:space="0" w:color="auto"/>
              <w:bottom w:val="single" w:sz="4" w:space="0" w:color="auto"/>
              <w:right w:val="double" w:sz="4" w:space="0" w:color="auto"/>
            </w:tcBorders>
            <w:shd w:val="clear" w:color="auto" w:fill="820000"/>
            <w:vAlign w:val="center"/>
          </w:tcPr>
          <w:p w:rsidR="0006069E" w:rsidRPr="0006069E" w:rsidRDefault="0006069E" w:rsidP="0006069E">
            <w:pPr>
              <w:spacing w:after="0" w:line="240" w:lineRule="auto"/>
              <w:jc w:val="center"/>
              <w:rPr>
                <w:rFonts w:ascii="Sylfaen" w:hAnsi="Sylfaen"/>
                <w:sz w:val="20"/>
                <w:szCs w:val="20"/>
                <w:lang w:val="ka-GE"/>
              </w:rPr>
            </w:pPr>
            <w:r w:rsidRPr="0006069E">
              <w:rPr>
                <w:rFonts w:ascii="Sylfaen" w:hAnsi="Sylfaen"/>
                <w:sz w:val="20"/>
                <w:szCs w:val="20"/>
                <w:lang w:val="ka-GE"/>
              </w:rPr>
              <w:t>1</w:t>
            </w:r>
          </w:p>
        </w:tc>
        <w:tc>
          <w:tcPr>
            <w:tcW w:w="13474" w:type="dxa"/>
            <w:gridSpan w:val="17"/>
            <w:tcBorders>
              <w:top w:val="double" w:sz="4" w:space="0" w:color="auto"/>
              <w:left w:val="double" w:sz="4" w:space="0" w:color="auto"/>
              <w:bottom w:val="single" w:sz="4" w:space="0" w:color="auto"/>
              <w:right w:val="thickThinSmallGap" w:sz="24" w:space="0" w:color="auto"/>
            </w:tcBorders>
            <w:shd w:val="clear" w:color="auto" w:fill="820000"/>
            <w:vAlign w:val="center"/>
          </w:tcPr>
          <w:p w:rsidR="0006069E" w:rsidRPr="0006069E" w:rsidRDefault="0006069E" w:rsidP="0006069E">
            <w:pPr>
              <w:spacing w:after="0" w:line="240" w:lineRule="auto"/>
              <w:ind w:left="162"/>
              <w:jc w:val="center"/>
              <w:rPr>
                <w:rFonts w:ascii="Sylfaen" w:hAnsi="Sylfaen"/>
                <w:sz w:val="20"/>
                <w:szCs w:val="20"/>
                <w:lang w:val="ka-GE"/>
              </w:rPr>
            </w:pPr>
            <w:r w:rsidRPr="0006069E">
              <w:rPr>
                <w:rFonts w:ascii="Sylfaen" w:hAnsi="Sylfaen"/>
                <w:b/>
                <w:bCs/>
                <w:sz w:val="20"/>
                <w:szCs w:val="20"/>
              </w:rPr>
              <w:t>Mandatory courses - 140</w:t>
            </w:r>
            <w:r w:rsidRPr="0006069E">
              <w:rPr>
                <w:rFonts w:ascii="Sylfaen" w:hAnsi="Sylfaen"/>
                <w:sz w:val="20"/>
                <w:szCs w:val="20"/>
              </w:rPr>
              <w:t> </w:t>
            </w:r>
            <w:r w:rsidRPr="0006069E">
              <w:rPr>
                <w:rFonts w:ascii="Sylfaen" w:hAnsi="Sylfaen"/>
                <w:b/>
                <w:bCs/>
                <w:sz w:val="20"/>
                <w:szCs w:val="20"/>
              </w:rPr>
              <w:t>credits</w:t>
            </w:r>
          </w:p>
        </w:tc>
      </w:tr>
      <w:tr w:rsidR="0006069E" w:rsidRPr="0006069E" w:rsidTr="00527010">
        <w:trPr>
          <w:trHeight w:val="283"/>
        </w:trPr>
        <w:tc>
          <w:tcPr>
            <w:tcW w:w="576" w:type="dxa"/>
            <w:tcBorders>
              <w:top w:val="double" w:sz="4" w:space="0" w:color="auto"/>
              <w:left w:val="thinThickSmallGap" w:sz="24" w:space="0" w:color="auto"/>
              <w:bottom w:val="single" w:sz="4" w:space="0" w:color="auto"/>
              <w:right w:val="double" w:sz="4" w:space="0" w:color="auto"/>
            </w:tcBorders>
            <w:vAlign w:val="center"/>
            <w:hideMark/>
          </w:tcPr>
          <w:p w:rsidR="0006069E" w:rsidRPr="0006069E" w:rsidRDefault="0006069E" w:rsidP="0006069E">
            <w:pPr>
              <w:spacing w:after="0" w:line="240" w:lineRule="auto"/>
              <w:ind w:left="-151" w:right="-107"/>
              <w:jc w:val="center"/>
              <w:rPr>
                <w:rFonts w:ascii="Sylfaen" w:hAnsi="Sylfaen"/>
                <w:sz w:val="20"/>
                <w:szCs w:val="20"/>
              </w:rPr>
            </w:pPr>
            <w:r w:rsidRPr="0006069E">
              <w:rPr>
                <w:rFonts w:ascii="Sylfaen" w:hAnsi="Sylfaen"/>
                <w:sz w:val="20"/>
                <w:szCs w:val="20"/>
                <w:lang w:val="ka-GE"/>
              </w:rPr>
              <w:t>1.</w:t>
            </w:r>
            <w:r w:rsidRPr="0006069E">
              <w:rPr>
                <w:rFonts w:ascii="Sylfaen" w:hAnsi="Sylfaen"/>
                <w:sz w:val="20"/>
                <w:szCs w:val="20"/>
              </w:rPr>
              <w:t>1</w:t>
            </w:r>
          </w:p>
        </w:tc>
        <w:tc>
          <w:tcPr>
            <w:tcW w:w="4423" w:type="dxa"/>
            <w:tcBorders>
              <w:top w:val="double" w:sz="4" w:space="0" w:color="auto"/>
              <w:left w:val="double" w:sz="4" w:space="0" w:color="auto"/>
              <w:bottom w:val="single" w:sz="4" w:space="0" w:color="auto"/>
              <w:right w:val="double" w:sz="4" w:space="0" w:color="auto"/>
            </w:tcBorders>
            <w:hideMark/>
          </w:tcPr>
          <w:p w:rsidR="0006069E" w:rsidRPr="0006069E" w:rsidRDefault="0006069E" w:rsidP="0006069E">
            <w:pPr>
              <w:spacing w:after="0" w:line="240" w:lineRule="auto"/>
              <w:jc w:val="both"/>
              <w:rPr>
                <w:rFonts w:ascii="Sylfaen" w:hAnsi="Sylfaen"/>
                <w:sz w:val="20"/>
                <w:szCs w:val="20"/>
              </w:rPr>
            </w:pPr>
            <w:r w:rsidRPr="0006069E">
              <w:rPr>
                <w:rFonts w:ascii="Sylfaen" w:hAnsi="Sylfaen" w:cs="Sylfaen"/>
                <w:sz w:val="20"/>
                <w:szCs w:val="20"/>
              </w:rPr>
              <w:t xml:space="preserve">Foreign Language </w:t>
            </w:r>
            <w:r w:rsidRPr="0006069E">
              <w:rPr>
                <w:rFonts w:ascii="Sylfaen" w:hAnsi="Sylfaen" w:cs="Sylfaen"/>
                <w:sz w:val="20"/>
                <w:szCs w:val="20"/>
                <w:lang w:val="ka-GE"/>
              </w:rPr>
              <w:t>1</w:t>
            </w:r>
          </w:p>
        </w:tc>
        <w:tc>
          <w:tcPr>
            <w:tcW w:w="451" w:type="dxa"/>
            <w:tcBorders>
              <w:top w:val="double" w:sz="4" w:space="0" w:color="auto"/>
              <w:left w:val="doub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lang w:val="ka-GE"/>
              </w:rPr>
            </w:pPr>
            <w:r w:rsidRPr="0006069E">
              <w:rPr>
                <w:rFonts w:ascii="Sylfaen" w:hAnsi="Sylfaen"/>
                <w:sz w:val="20"/>
                <w:szCs w:val="20"/>
                <w:lang w:val="ka-GE"/>
              </w:rPr>
              <w:t>5</w:t>
            </w:r>
          </w:p>
        </w:tc>
        <w:tc>
          <w:tcPr>
            <w:tcW w:w="554" w:type="dxa"/>
            <w:tcBorders>
              <w:top w:val="doub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lang w:val="ka-GE"/>
              </w:rPr>
            </w:pPr>
            <w:r w:rsidRPr="0006069E">
              <w:rPr>
                <w:rFonts w:ascii="Sylfaen" w:hAnsi="Sylfaen"/>
                <w:sz w:val="20"/>
                <w:szCs w:val="20"/>
                <w:lang w:val="ka-GE"/>
              </w:rPr>
              <w:t>125</w:t>
            </w:r>
          </w:p>
        </w:tc>
        <w:tc>
          <w:tcPr>
            <w:tcW w:w="722" w:type="dxa"/>
            <w:tcBorders>
              <w:top w:val="doub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lang w:val="ka-GE"/>
              </w:rPr>
            </w:pPr>
            <w:r w:rsidRPr="0006069E">
              <w:rPr>
                <w:rFonts w:ascii="Sylfaen" w:hAnsi="Sylfaen"/>
                <w:sz w:val="20"/>
                <w:szCs w:val="20"/>
              </w:rPr>
              <w:t>60</w:t>
            </w:r>
          </w:p>
        </w:tc>
        <w:tc>
          <w:tcPr>
            <w:tcW w:w="852" w:type="dxa"/>
            <w:tcBorders>
              <w:top w:val="doub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lang w:val="ka-GE"/>
              </w:rPr>
            </w:pPr>
            <w:r w:rsidRPr="0006069E">
              <w:rPr>
                <w:rFonts w:ascii="Sylfaen" w:hAnsi="Sylfaen"/>
                <w:sz w:val="20"/>
                <w:szCs w:val="20"/>
                <w:lang w:val="ka-GE"/>
              </w:rPr>
              <w:t>3</w:t>
            </w:r>
          </w:p>
        </w:tc>
        <w:tc>
          <w:tcPr>
            <w:tcW w:w="602" w:type="dxa"/>
            <w:tcBorders>
              <w:top w:val="doub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lang w:val="ka-GE"/>
              </w:rPr>
            </w:pPr>
            <w:r w:rsidRPr="0006069E">
              <w:rPr>
                <w:rFonts w:ascii="Sylfaen" w:hAnsi="Sylfaen"/>
                <w:sz w:val="20"/>
                <w:szCs w:val="20"/>
                <w:lang w:val="ka-GE"/>
              </w:rPr>
              <w:t>62</w:t>
            </w:r>
          </w:p>
        </w:tc>
        <w:tc>
          <w:tcPr>
            <w:tcW w:w="1382" w:type="dxa"/>
            <w:tcBorders>
              <w:top w:val="double" w:sz="4" w:space="0" w:color="auto"/>
              <w:left w:val="single" w:sz="4" w:space="0" w:color="auto"/>
              <w:bottom w:val="single" w:sz="4" w:space="0" w:color="auto"/>
              <w:right w:val="doub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lang w:val="ka-GE"/>
              </w:rPr>
              <w:t>0/0/0/</w:t>
            </w:r>
            <w:r w:rsidRPr="0006069E">
              <w:rPr>
                <w:rFonts w:ascii="Sylfaen" w:hAnsi="Sylfaen"/>
                <w:sz w:val="20"/>
                <w:szCs w:val="20"/>
              </w:rPr>
              <w:t>4</w:t>
            </w:r>
          </w:p>
        </w:tc>
        <w:tc>
          <w:tcPr>
            <w:tcW w:w="389" w:type="dxa"/>
            <w:tcBorders>
              <w:top w:val="double" w:sz="4" w:space="0" w:color="auto"/>
              <w:left w:val="doub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x</w:t>
            </w:r>
          </w:p>
        </w:tc>
        <w:tc>
          <w:tcPr>
            <w:tcW w:w="472" w:type="dxa"/>
            <w:tcBorders>
              <w:top w:val="doub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doub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doub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doub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doub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520" w:type="dxa"/>
            <w:gridSpan w:val="2"/>
            <w:tcBorders>
              <w:top w:val="doub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544" w:type="dxa"/>
            <w:tcBorders>
              <w:top w:val="double" w:sz="4" w:space="0" w:color="auto"/>
              <w:left w:val="single" w:sz="4" w:space="0" w:color="auto"/>
              <w:bottom w:val="single" w:sz="4" w:space="0" w:color="auto"/>
              <w:right w:val="doub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654" w:type="dxa"/>
            <w:tcBorders>
              <w:top w:val="double" w:sz="4" w:space="0" w:color="auto"/>
              <w:left w:val="single" w:sz="4" w:space="0" w:color="auto"/>
              <w:bottom w:val="single" w:sz="4" w:space="0" w:color="auto"/>
              <w:right w:val="thickThinSmallGap" w:sz="24" w:space="0" w:color="auto"/>
            </w:tcBorders>
            <w:vAlign w:val="center"/>
          </w:tcPr>
          <w:p w:rsidR="0006069E" w:rsidRPr="0006069E" w:rsidRDefault="0006069E" w:rsidP="0006069E">
            <w:pPr>
              <w:spacing w:after="0" w:line="240" w:lineRule="auto"/>
              <w:ind w:right="-107"/>
              <w:jc w:val="center"/>
              <w:rPr>
                <w:rFonts w:ascii="Sylfaen" w:hAnsi="Sylfaen"/>
                <w:sz w:val="20"/>
                <w:szCs w:val="20"/>
                <w:highlight w:val="lightGray"/>
                <w:lang w:val="ka-GE"/>
              </w:rPr>
            </w:pPr>
          </w:p>
        </w:tc>
      </w:tr>
      <w:tr w:rsidR="0006069E" w:rsidRPr="0006069E" w:rsidTr="00527010">
        <w:trPr>
          <w:trHeight w:val="283"/>
        </w:trPr>
        <w:tc>
          <w:tcPr>
            <w:tcW w:w="576" w:type="dxa"/>
            <w:tcBorders>
              <w:top w:val="single" w:sz="4" w:space="0" w:color="auto"/>
              <w:left w:val="thinThickSmallGap" w:sz="24" w:space="0" w:color="auto"/>
              <w:bottom w:val="single" w:sz="4" w:space="0" w:color="auto"/>
              <w:right w:val="double" w:sz="4" w:space="0" w:color="auto"/>
            </w:tcBorders>
            <w:vAlign w:val="center"/>
            <w:hideMark/>
          </w:tcPr>
          <w:p w:rsidR="0006069E" w:rsidRPr="0006069E" w:rsidRDefault="0006069E" w:rsidP="0006069E">
            <w:pPr>
              <w:spacing w:after="0" w:line="240" w:lineRule="auto"/>
              <w:ind w:left="-151" w:right="-107"/>
              <w:jc w:val="center"/>
              <w:rPr>
                <w:rFonts w:ascii="Sylfaen" w:hAnsi="Sylfaen"/>
                <w:sz w:val="20"/>
                <w:szCs w:val="20"/>
              </w:rPr>
            </w:pPr>
            <w:r w:rsidRPr="0006069E">
              <w:rPr>
                <w:rFonts w:ascii="Sylfaen" w:hAnsi="Sylfaen"/>
                <w:sz w:val="20"/>
                <w:szCs w:val="20"/>
                <w:lang w:val="ka-GE"/>
              </w:rPr>
              <w:t>1.</w:t>
            </w:r>
            <w:r w:rsidRPr="0006069E">
              <w:rPr>
                <w:rFonts w:ascii="Sylfaen" w:hAnsi="Sylfaen"/>
                <w:sz w:val="20"/>
                <w:szCs w:val="20"/>
              </w:rPr>
              <w:t>2</w:t>
            </w:r>
          </w:p>
        </w:tc>
        <w:tc>
          <w:tcPr>
            <w:tcW w:w="4423" w:type="dxa"/>
            <w:tcBorders>
              <w:top w:val="single" w:sz="4" w:space="0" w:color="auto"/>
              <w:left w:val="double" w:sz="4" w:space="0" w:color="auto"/>
              <w:bottom w:val="single" w:sz="4" w:space="0" w:color="auto"/>
              <w:right w:val="double" w:sz="4" w:space="0" w:color="auto"/>
            </w:tcBorders>
            <w:hideMark/>
          </w:tcPr>
          <w:p w:rsidR="0006069E" w:rsidRPr="0006069E" w:rsidRDefault="0006069E" w:rsidP="0006069E">
            <w:pPr>
              <w:spacing w:after="0" w:line="240" w:lineRule="auto"/>
              <w:jc w:val="both"/>
              <w:rPr>
                <w:rFonts w:ascii="Sylfaen" w:hAnsi="Sylfaen"/>
                <w:sz w:val="20"/>
                <w:szCs w:val="20"/>
                <w:lang w:val="ka-GE"/>
              </w:rPr>
            </w:pPr>
            <w:r w:rsidRPr="0006069E">
              <w:rPr>
                <w:rFonts w:ascii="Sylfaen" w:hAnsi="Sylfaen" w:cs="Sylfaen"/>
                <w:sz w:val="20"/>
                <w:szCs w:val="20"/>
              </w:rPr>
              <w:t xml:space="preserve">Foreign Language  </w:t>
            </w:r>
            <w:r w:rsidRPr="0006069E">
              <w:rPr>
                <w:rFonts w:ascii="Sylfaen" w:hAnsi="Sylfaen" w:cs="Sylfaen"/>
                <w:sz w:val="20"/>
                <w:szCs w:val="20"/>
                <w:lang w:val="ka-GE"/>
              </w:rPr>
              <w:t>2</w:t>
            </w:r>
          </w:p>
        </w:tc>
        <w:tc>
          <w:tcPr>
            <w:tcW w:w="451" w:type="dxa"/>
            <w:tcBorders>
              <w:top w:val="single" w:sz="4" w:space="0" w:color="auto"/>
              <w:left w:val="doub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lang w:val="ka-GE"/>
              </w:rPr>
            </w:pPr>
            <w:r w:rsidRPr="0006069E">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lang w:val="ka-GE"/>
              </w:rPr>
            </w:pPr>
            <w:r w:rsidRPr="0006069E">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lang w:val="ka-GE"/>
              </w:rPr>
            </w:pPr>
            <w:r w:rsidRPr="0006069E">
              <w:rPr>
                <w:rFonts w:ascii="Sylfaen" w:hAnsi="Sylfaen"/>
                <w:sz w:val="20"/>
                <w:szCs w:val="20"/>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lang w:val="ka-GE"/>
              </w:rPr>
            </w:pPr>
            <w:r w:rsidRPr="0006069E">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lang w:val="ka-GE"/>
              </w:rPr>
            </w:pPr>
            <w:r w:rsidRPr="0006069E">
              <w:rPr>
                <w:rFonts w:ascii="Sylfaen" w:hAnsi="Sylfaen"/>
                <w:sz w:val="20"/>
                <w:szCs w:val="20"/>
                <w:lang w:val="ka-GE"/>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lang w:val="ka-GE"/>
              </w:rPr>
              <w:t>0/0/0/</w:t>
            </w:r>
            <w:r w:rsidRPr="0006069E">
              <w:rPr>
                <w:rFonts w:ascii="Sylfaen" w:hAnsi="Sylfaen"/>
                <w:sz w:val="20"/>
                <w:szCs w:val="20"/>
              </w:rPr>
              <w:t>4</w:t>
            </w:r>
          </w:p>
        </w:tc>
        <w:tc>
          <w:tcPr>
            <w:tcW w:w="389" w:type="dxa"/>
            <w:tcBorders>
              <w:top w:val="single" w:sz="4" w:space="0" w:color="auto"/>
              <w:left w:val="doub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r w:rsidRPr="0006069E">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654" w:type="dxa"/>
            <w:tcBorders>
              <w:top w:val="single" w:sz="4" w:space="0" w:color="auto"/>
              <w:left w:val="single" w:sz="4" w:space="0" w:color="auto"/>
              <w:bottom w:val="single" w:sz="4" w:space="0" w:color="auto"/>
              <w:right w:val="thickThinSmallGap" w:sz="2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r>
      <w:tr w:rsidR="0006069E" w:rsidRPr="0006069E" w:rsidTr="00527010">
        <w:trPr>
          <w:trHeight w:val="283"/>
        </w:trPr>
        <w:tc>
          <w:tcPr>
            <w:tcW w:w="576" w:type="dxa"/>
            <w:tcBorders>
              <w:top w:val="single" w:sz="4" w:space="0" w:color="auto"/>
              <w:left w:val="thinThickSmallGap" w:sz="24" w:space="0" w:color="auto"/>
              <w:bottom w:val="single" w:sz="4" w:space="0" w:color="auto"/>
              <w:right w:val="double" w:sz="4" w:space="0" w:color="auto"/>
            </w:tcBorders>
            <w:vAlign w:val="center"/>
            <w:hideMark/>
          </w:tcPr>
          <w:p w:rsidR="0006069E" w:rsidRPr="0006069E" w:rsidRDefault="0006069E" w:rsidP="0006069E">
            <w:pPr>
              <w:spacing w:after="0" w:line="240" w:lineRule="auto"/>
              <w:ind w:left="-151" w:right="-107"/>
              <w:jc w:val="center"/>
              <w:rPr>
                <w:rFonts w:ascii="Sylfaen" w:hAnsi="Sylfaen"/>
                <w:sz w:val="20"/>
                <w:szCs w:val="20"/>
              </w:rPr>
            </w:pPr>
            <w:r w:rsidRPr="0006069E">
              <w:rPr>
                <w:rFonts w:ascii="Sylfaen" w:hAnsi="Sylfaen"/>
                <w:sz w:val="20"/>
                <w:szCs w:val="20"/>
                <w:lang w:val="ka-GE"/>
              </w:rPr>
              <w:t>1.</w:t>
            </w:r>
            <w:r w:rsidRPr="0006069E">
              <w:rPr>
                <w:rFonts w:ascii="Sylfaen" w:hAnsi="Sylfaen"/>
                <w:sz w:val="20"/>
                <w:szCs w:val="20"/>
              </w:rPr>
              <w:t>3</w:t>
            </w:r>
          </w:p>
        </w:tc>
        <w:tc>
          <w:tcPr>
            <w:tcW w:w="4423" w:type="dxa"/>
            <w:tcBorders>
              <w:top w:val="single" w:sz="4" w:space="0" w:color="auto"/>
              <w:left w:val="double" w:sz="4" w:space="0" w:color="auto"/>
              <w:bottom w:val="single" w:sz="4" w:space="0" w:color="auto"/>
              <w:right w:val="double" w:sz="4" w:space="0" w:color="auto"/>
            </w:tcBorders>
            <w:hideMark/>
          </w:tcPr>
          <w:p w:rsidR="0006069E" w:rsidRPr="0006069E" w:rsidRDefault="0006069E" w:rsidP="0006069E">
            <w:pPr>
              <w:spacing w:after="0" w:line="240" w:lineRule="auto"/>
              <w:jc w:val="both"/>
              <w:rPr>
                <w:rFonts w:ascii="Sylfaen" w:hAnsi="Sylfaen"/>
                <w:sz w:val="20"/>
                <w:szCs w:val="20"/>
              </w:rPr>
            </w:pPr>
            <w:r w:rsidRPr="0006069E">
              <w:rPr>
                <w:rFonts w:ascii="Sylfaen" w:hAnsi="Sylfaen" w:cs="Sylfaen"/>
                <w:sz w:val="20"/>
                <w:szCs w:val="20"/>
              </w:rPr>
              <w:t>Foreign Language</w:t>
            </w:r>
            <w:r w:rsidRPr="0006069E">
              <w:rPr>
                <w:rFonts w:ascii="Sylfaen" w:hAnsi="Sylfaen"/>
                <w:sz w:val="20"/>
                <w:szCs w:val="20"/>
                <w:lang w:val="ka-GE"/>
              </w:rPr>
              <w:t xml:space="preserve"> 3</w:t>
            </w:r>
          </w:p>
        </w:tc>
        <w:tc>
          <w:tcPr>
            <w:tcW w:w="451" w:type="dxa"/>
            <w:tcBorders>
              <w:top w:val="single" w:sz="4" w:space="0" w:color="auto"/>
              <w:left w:val="doub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lang w:val="ka-GE"/>
              </w:rPr>
            </w:pPr>
            <w:r w:rsidRPr="0006069E">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lang w:val="ka-GE"/>
              </w:rPr>
            </w:pPr>
            <w:r w:rsidRPr="0006069E">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lang w:val="ka-GE"/>
              </w:rPr>
            </w:pPr>
            <w:r w:rsidRPr="0006069E">
              <w:rPr>
                <w:rFonts w:ascii="Sylfaen" w:hAnsi="Sylfaen"/>
                <w:sz w:val="20"/>
                <w:szCs w:val="20"/>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lang w:val="ka-GE"/>
              </w:rPr>
            </w:pPr>
            <w:r w:rsidRPr="0006069E">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lang w:val="ka-GE"/>
              </w:rPr>
            </w:pPr>
            <w:r w:rsidRPr="0006069E">
              <w:rPr>
                <w:rFonts w:ascii="Sylfaen" w:hAnsi="Sylfaen"/>
                <w:sz w:val="20"/>
                <w:szCs w:val="20"/>
                <w:lang w:val="ka-GE"/>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lang w:val="ka-GE"/>
              </w:rPr>
              <w:t>0/0/0/</w:t>
            </w:r>
            <w:r w:rsidRPr="0006069E">
              <w:rPr>
                <w:rFonts w:ascii="Sylfaen" w:hAnsi="Sylfaen"/>
                <w:sz w:val="20"/>
                <w:szCs w:val="20"/>
              </w:rPr>
              <w:t>4</w:t>
            </w:r>
          </w:p>
        </w:tc>
        <w:tc>
          <w:tcPr>
            <w:tcW w:w="389" w:type="dxa"/>
            <w:tcBorders>
              <w:top w:val="single" w:sz="4" w:space="0" w:color="auto"/>
              <w:left w:val="doub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r w:rsidRPr="0006069E">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654" w:type="dxa"/>
            <w:tcBorders>
              <w:top w:val="single" w:sz="4" w:space="0" w:color="auto"/>
              <w:left w:val="single" w:sz="4" w:space="0" w:color="auto"/>
              <w:bottom w:val="single" w:sz="4" w:space="0" w:color="auto"/>
              <w:right w:val="thickThinSmallGap" w:sz="2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r>
      <w:tr w:rsidR="0006069E" w:rsidRPr="0006069E" w:rsidTr="00527010">
        <w:trPr>
          <w:trHeight w:val="283"/>
        </w:trPr>
        <w:tc>
          <w:tcPr>
            <w:tcW w:w="576" w:type="dxa"/>
            <w:tcBorders>
              <w:top w:val="single" w:sz="4" w:space="0" w:color="auto"/>
              <w:left w:val="thinThickSmallGap" w:sz="24" w:space="0" w:color="auto"/>
              <w:bottom w:val="single" w:sz="4" w:space="0" w:color="auto"/>
              <w:right w:val="double" w:sz="4" w:space="0" w:color="auto"/>
            </w:tcBorders>
            <w:vAlign w:val="center"/>
            <w:hideMark/>
          </w:tcPr>
          <w:p w:rsidR="0006069E" w:rsidRPr="0006069E" w:rsidRDefault="0006069E" w:rsidP="0006069E">
            <w:pPr>
              <w:spacing w:after="0" w:line="240" w:lineRule="auto"/>
              <w:ind w:left="-151" w:right="-107"/>
              <w:jc w:val="center"/>
              <w:rPr>
                <w:rFonts w:ascii="Sylfaen" w:hAnsi="Sylfaen"/>
                <w:sz w:val="20"/>
                <w:szCs w:val="20"/>
              </w:rPr>
            </w:pPr>
            <w:r w:rsidRPr="0006069E">
              <w:rPr>
                <w:rFonts w:ascii="Sylfaen" w:hAnsi="Sylfaen"/>
                <w:sz w:val="20"/>
                <w:szCs w:val="20"/>
                <w:lang w:val="ka-GE"/>
              </w:rPr>
              <w:t>1.</w:t>
            </w:r>
            <w:r w:rsidRPr="0006069E">
              <w:rPr>
                <w:rFonts w:ascii="Sylfaen" w:hAnsi="Sylfaen"/>
                <w:sz w:val="20"/>
                <w:szCs w:val="20"/>
              </w:rPr>
              <w:t>4</w:t>
            </w:r>
          </w:p>
        </w:tc>
        <w:tc>
          <w:tcPr>
            <w:tcW w:w="4423" w:type="dxa"/>
            <w:tcBorders>
              <w:top w:val="single" w:sz="4" w:space="0" w:color="auto"/>
              <w:left w:val="double" w:sz="4" w:space="0" w:color="auto"/>
              <w:bottom w:val="single" w:sz="4" w:space="0" w:color="auto"/>
              <w:right w:val="double" w:sz="4" w:space="0" w:color="auto"/>
            </w:tcBorders>
            <w:hideMark/>
          </w:tcPr>
          <w:p w:rsidR="0006069E" w:rsidRPr="0006069E" w:rsidRDefault="0006069E" w:rsidP="0006069E">
            <w:pPr>
              <w:spacing w:after="0" w:line="240" w:lineRule="auto"/>
              <w:rPr>
                <w:rFonts w:ascii="Sylfaen" w:hAnsi="Sylfaen"/>
                <w:sz w:val="20"/>
                <w:szCs w:val="20"/>
              </w:rPr>
            </w:pPr>
            <w:r w:rsidRPr="0006069E">
              <w:rPr>
                <w:rFonts w:ascii="Sylfaen" w:hAnsi="Sylfaen"/>
                <w:sz w:val="20"/>
                <w:szCs w:val="20"/>
              </w:rPr>
              <w:t>Academic writing</w:t>
            </w:r>
          </w:p>
        </w:tc>
        <w:tc>
          <w:tcPr>
            <w:tcW w:w="451" w:type="dxa"/>
            <w:tcBorders>
              <w:top w:val="single" w:sz="4" w:space="0" w:color="auto"/>
              <w:left w:val="double" w:sz="4" w:space="0" w:color="auto"/>
              <w:bottom w:val="single" w:sz="4" w:space="0" w:color="auto"/>
              <w:right w:val="single" w:sz="4" w:space="0" w:color="auto"/>
            </w:tcBorders>
            <w:vAlign w:val="center"/>
            <w:hideMark/>
          </w:tcPr>
          <w:p w:rsidR="0006069E" w:rsidRPr="0006069E" w:rsidRDefault="0006069E" w:rsidP="0006069E">
            <w:pPr>
              <w:spacing w:after="0" w:line="240" w:lineRule="auto"/>
              <w:jc w:val="center"/>
              <w:rPr>
                <w:rFonts w:ascii="Sylfaen" w:hAnsi="Sylfaen"/>
                <w:sz w:val="20"/>
                <w:szCs w:val="20"/>
                <w:lang w:val="ka-GE"/>
              </w:rPr>
            </w:pPr>
            <w:r w:rsidRPr="0006069E">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jc w:val="center"/>
              <w:rPr>
                <w:rFonts w:ascii="Sylfaen" w:hAnsi="Sylfaen"/>
                <w:sz w:val="20"/>
                <w:szCs w:val="20"/>
                <w:lang w:val="ka-GE"/>
              </w:rPr>
            </w:pPr>
            <w:r w:rsidRPr="0006069E">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jc w:val="center"/>
              <w:rPr>
                <w:rFonts w:ascii="Sylfaen" w:hAnsi="Sylfaen"/>
                <w:sz w:val="20"/>
                <w:szCs w:val="20"/>
                <w:lang w:val="ka-GE"/>
              </w:rPr>
            </w:pPr>
            <w:r w:rsidRPr="0006069E">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lang w:val="ka-GE"/>
              </w:rPr>
              <w:t>1/0/0/</w:t>
            </w:r>
            <w:r w:rsidRPr="0006069E">
              <w:rPr>
                <w:rFonts w:ascii="Sylfaen" w:hAnsi="Sylfaen"/>
                <w:sz w:val="20"/>
                <w:szCs w:val="20"/>
              </w:rPr>
              <w:t>2</w:t>
            </w:r>
          </w:p>
        </w:tc>
        <w:tc>
          <w:tcPr>
            <w:tcW w:w="389" w:type="dxa"/>
            <w:tcBorders>
              <w:top w:val="single" w:sz="4" w:space="0" w:color="auto"/>
              <w:left w:val="doub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lang w:val="ka-GE"/>
              </w:rPr>
            </w:pPr>
            <w:r w:rsidRPr="0006069E">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654" w:type="dxa"/>
            <w:tcBorders>
              <w:top w:val="single" w:sz="4" w:space="0" w:color="auto"/>
              <w:left w:val="single" w:sz="4" w:space="0" w:color="auto"/>
              <w:bottom w:val="single" w:sz="4" w:space="0" w:color="auto"/>
              <w:right w:val="thickThinSmallGap" w:sz="2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r>
      <w:tr w:rsidR="0006069E" w:rsidRPr="0006069E" w:rsidTr="00527010">
        <w:trPr>
          <w:trHeight w:val="283"/>
        </w:trPr>
        <w:tc>
          <w:tcPr>
            <w:tcW w:w="576" w:type="dxa"/>
            <w:tcBorders>
              <w:top w:val="single" w:sz="4" w:space="0" w:color="auto"/>
              <w:left w:val="thinThickSmallGap" w:sz="24" w:space="0" w:color="auto"/>
              <w:bottom w:val="single" w:sz="4" w:space="0" w:color="auto"/>
              <w:right w:val="double" w:sz="4" w:space="0" w:color="auto"/>
            </w:tcBorders>
            <w:vAlign w:val="center"/>
            <w:hideMark/>
          </w:tcPr>
          <w:p w:rsidR="0006069E" w:rsidRPr="0006069E" w:rsidRDefault="0006069E" w:rsidP="0006069E">
            <w:pPr>
              <w:spacing w:after="0" w:line="240" w:lineRule="auto"/>
              <w:ind w:left="-151" w:right="-107"/>
              <w:jc w:val="center"/>
              <w:rPr>
                <w:rFonts w:ascii="Sylfaen" w:hAnsi="Sylfaen"/>
                <w:sz w:val="20"/>
                <w:szCs w:val="20"/>
              </w:rPr>
            </w:pPr>
            <w:r w:rsidRPr="0006069E">
              <w:rPr>
                <w:rFonts w:ascii="Sylfaen" w:hAnsi="Sylfaen"/>
                <w:sz w:val="20"/>
                <w:szCs w:val="20"/>
                <w:lang w:val="ka-GE"/>
              </w:rPr>
              <w:t>1.</w:t>
            </w:r>
            <w:r w:rsidRPr="0006069E">
              <w:rPr>
                <w:rFonts w:ascii="Sylfaen" w:hAnsi="Sylfaen"/>
                <w:sz w:val="20"/>
                <w:szCs w:val="20"/>
              </w:rPr>
              <w:t>5</w:t>
            </w:r>
          </w:p>
        </w:tc>
        <w:tc>
          <w:tcPr>
            <w:tcW w:w="4423" w:type="dxa"/>
            <w:tcBorders>
              <w:top w:val="single" w:sz="4" w:space="0" w:color="auto"/>
              <w:left w:val="double" w:sz="4" w:space="0" w:color="auto"/>
              <w:bottom w:val="single" w:sz="4" w:space="0" w:color="auto"/>
              <w:right w:val="double" w:sz="4" w:space="0" w:color="auto"/>
            </w:tcBorders>
            <w:hideMark/>
          </w:tcPr>
          <w:p w:rsidR="0006069E" w:rsidRPr="0006069E" w:rsidRDefault="0006069E" w:rsidP="0006069E">
            <w:pPr>
              <w:spacing w:after="0" w:line="240" w:lineRule="auto"/>
              <w:rPr>
                <w:rFonts w:ascii="Sylfaen" w:hAnsi="Sylfaen"/>
                <w:sz w:val="20"/>
                <w:szCs w:val="20"/>
                <w:lang w:val="ka-GE"/>
              </w:rPr>
            </w:pPr>
            <w:r w:rsidRPr="0006069E">
              <w:rPr>
                <w:rFonts w:ascii="Sylfaen" w:hAnsi="Sylfaen"/>
                <w:sz w:val="20"/>
                <w:szCs w:val="20"/>
              </w:rPr>
              <w:t>Introduction to the Science of History</w:t>
            </w:r>
          </w:p>
        </w:tc>
        <w:tc>
          <w:tcPr>
            <w:tcW w:w="451" w:type="dxa"/>
            <w:tcBorders>
              <w:top w:val="single" w:sz="4" w:space="0" w:color="auto"/>
              <w:left w:val="double" w:sz="4" w:space="0" w:color="auto"/>
              <w:bottom w:val="single" w:sz="4" w:space="0" w:color="auto"/>
              <w:right w:val="single" w:sz="4" w:space="0" w:color="auto"/>
            </w:tcBorders>
            <w:vAlign w:val="center"/>
            <w:hideMark/>
          </w:tcPr>
          <w:p w:rsidR="0006069E" w:rsidRPr="0006069E" w:rsidRDefault="0006069E" w:rsidP="0006069E">
            <w:pPr>
              <w:spacing w:after="0" w:line="240" w:lineRule="auto"/>
              <w:jc w:val="center"/>
              <w:rPr>
                <w:rFonts w:ascii="Sylfaen" w:hAnsi="Sylfaen"/>
                <w:sz w:val="20"/>
                <w:szCs w:val="20"/>
                <w:lang w:val="ka-GE"/>
              </w:rPr>
            </w:pPr>
            <w:r w:rsidRPr="0006069E">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jc w:val="center"/>
              <w:rPr>
                <w:rFonts w:ascii="Sylfaen" w:hAnsi="Sylfaen"/>
                <w:sz w:val="20"/>
                <w:szCs w:val="20"/>
                <w:lang w:val="ka-GE"/>
              </w:rPr>
            </w:pPr>
            <w:r w:rsidRPr="0006069E">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jc w:val="center"/>
              <w:rPr>
                <w:rFonts w:ascii="Sylfaen" w:hAnsi="Sylfaen"/>
                <w:sz w:val="20"/>
                <w:szCs w:val="20"/>
                <w:lang w:val="ka-GE"/>
              </w:rPr>
            </w:pPr>
            <w:r w:rsidRPr="0006069E">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rPr>
              <w:t>2</w:t>
            </w:r>
            <w:r w:rsidRPr="0006069E">
              <w:rPr>
                <w:rFonts w:ascii="Sylfaen" w:hAnsi="Sylfaen"/>
                <w:sz w:val="20"/>
                <w:szCs w:val="20"/>
                <w:lang w:val="ka-GE"/>
              </w:rPr>
              <w:t>/0/0/1</w:t>
            </w:r>
          </w:p>
        </w:tc>
        <w:tc>
          <w:tcPr>
            <w:tcW w:w="389" w:type="dxa"/>
            <w:tcBorders>
              <w:top w:val="single" w:sz="4" w:space="0" w:color="auto"/>
              <w:left w:val="doub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654" w:type="dxa"/>
            <w:tcBorders>
              <w:top w:val="single" w:sz="4" w:space="0" w:color="auto"/>
              <w:left w:val="single" w:sz="4" w:space="0" w:color="auto"/>
              <w:bottom w:val="single" w:sz="4" w:space="0" w:color="auto"/>
              <w:right w:val="thickThinSmallGap" w:sz="2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r>
      <w:tr w:rsidR="0006069E" w:rsidRPr="0006069E" w:rsidTr="00527010">
        <w:trPr>
          <w:trHeight w:val="283"/>
        </w:trPr>
        <w:tc>
          <w:tcPr>
            <w:tcW w:w="576" w:type="dxa"/>
            <w:tcBorders>
              <w:top w:val="single" w:sz="4" w:space="0" w:color="auto"/>
              <w:left w:val="thinThickSmallGap" w:sz="24" w:space="0" w:color="auto"/>
              <w:bottom w:val="single" w:sz="4" w:space="0" w:color="auto"/>
              <w:right w:val="double" w:sz="4" w:space="0" w:color="auto"/>
            </w:tcBorders>
            <w:vAlign w:val="center"/>
            <w:hideMark/>
          </w:tcPr>
          <w:p w:rsidR="0006069E" w:rsidRPr="0006069E" w:rsidRDefault="0006069E" w:rsidP="0006069E">
            <w:pPr>
              <w:spacing w:after="0" w:line="240" w:lineRule="auto"/>
              <w:ind w:left="-151" w:right="-107"/>
              <w:jc w:val="center"/>
              <w:rPr>
                <w:rFonts w:ascii="Sylfaen" w:hAnsi="Sylfaen"/>
                <w:sz w:val="20"/>
                <w:szCs w:val="20"/>
              </w:rPr>
            </w:pPr>
            <w:r w:rsidRPr="0006069E">
              <w:rPr>
                <w:rFonts w:ascii="Sylfaen" w:hAnsi="Sylfaen"/>
                <w:sz w:val="20"/>
                <w:szCs w:val="20"/>
                <w:lang w:val="ka-GE"/>
              </w:rPr>
              <w:t>1.</w:t>
            </w:r>
            <w:r w:rsidRPr="0006069E">
              <w:rPr>
                <w:rFonts w:ascii="Sylfaen" w:hAnsi="Sylfaen"/>
                <w:sz w:val="20"/>
                <w:szCs w:val="20"/>
              </w:rPr>
              <w:t>6</w:t>
            </w:r>
          </w:p>
        </w:tc>
        <w:tc>
          <w:tcPr>
            <w:tcW w:w="4423" w:type="dxa"/>
            <w:tcBorders>
              <w:top w:val="single" w:sz="4" w:space="0" w:color="auto"/>
              <w:left w:val="double" w:sz="4" w:space="0" w:color="auto"/>
              <w:bottom w:val="single" w:sz="4" w:space="0" w:color="auto"/>
              <w:right w:val="double" w:sz="4" w:space="0" w:color="auto"/>
            </w:tcBorders>
            <w:hideMark/>
          </w:tcPr>
          <w:p w:rsidR="0006069E" w:rsidRPr="0006069E" w:rsidRDefault="0006069E" w:rsidP="0006069E">
            <w:pPr>
              <w:spacing w:after="0" w:line="240" w:lineRule="auto"/>
              <w:rPr>
                <w:rFonts w:ascii="Sylfaen" w:hAnsi="Sylfaen"/>
                <w:sz w:val="20"/>
                <w:szCs w:val="20"/>
                <w:lang w:val="ka-GE"/>
              </w:rPr>
            </w:pPr>
            <w:r w:rsidRPr="0006069E">
              <w:rPr>
                <w:rFonts w:ascii="Sylfaen" w:hAnsi="Sylfaen"/>
                <w:sz w:val="20"/>
                <w:szCs w:val="20"/>
              </w:rPr>
              <w:t>Introduction to Philosophy</w:t>
            </w:r>
          </w:p>
        </w:tc>
        <w:tc>
          <w:tcPr>
            <w:tcW w:w="451" w:type="dxa"/>
            <w:tcBorders>
              <w:top w:val="single" w:sz="4" w:space="0" w:color="auto"/>
              <w:left w:val="double" w:sz="4" w:space="0" w:color="auto"/>
              <w:bottom w:val="single" w:sz="4" w:space="0" w:color="auto"/>
              <w:right w:val="single" w:sz="4" w:space="0" w:color="auto"/>
            </w:tcBorders>
            <w:vAlign w:val="center"/>
            <w:hideMark/>
          </w:tcPr>
          <w:p w:rsidR="0006069E" w:rsidRPr="0006069E" w:rsidRDefault="0006069E" w:rsidP="0006069E">
            <w:pPr>
              <w:spacing w:after="0" w:line="240" w:lineRule="auto"/>
              <w:jc w:val="center"/>
              <w:rPr>
                <w:rFonts w:ascii="Sylfaen" w:hAnsi="Sylfaen"/>
                <w:sz w:val="20"/>
                <w:szCs w:val="20"/>
                <w:lang w:val="ka-GE"/>
              </w:rPr>
            </w:pPr>
            <w:r w:rsidRPr="0006069E">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jc w:val="center"/>
              <w:rPr>
                <w:rFonts w:ascii="Sylfaen" w:hAnsi="Sylfaen"/>
                <w:sz w:val="20"/>
                <w:szCs w:val="20"/>
                <w:lang w:val="ka-GE"/>
              </w:rPr>
            </w:pPr>
            <w:r w:rsidRPr="0006069E">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jc w:val="center"/>
              <w:rPr>
                <w:rFonts w:ascii="Sylfaen" w:hAnsi="Sylfaen"/>
                <w:sz w:val="20"/>
                <w:szCs w:val="20"/>
                <w:lang w:val="ka-GE"/>
              </w:rPr>
            </w:pPr>
            <w:r w:rsidRPr="0006069E">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rPr>
              <w:t>2</w:t>
            </w:r>
            <w:r w:rsidRPr="0006069E">
              <w:rPr>
                <w:rFonts w:ascii="Sylfaen" w:hAnsi="Sylfaen"/>
                <w:sz w:val="20"/>
                <w:szCs w:val="20"/>
                <w:lang w:val="ka-GE"/>
              </w:rPr>
              <w:t>/0/0/1</w:t>
            </w:r>
          </w:p>
        </w:tc>
        <w:tc>
          <w:tcPr>
            <w:tcW w:w="389"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lang w:val="ka-GE"/>
              </w:rPr>
            </w:pPr>
          </w:p>
        </w:tc>
        <w:tc>
          <w:tcPr>
            <w:tcW w:w="654" w:type="dxa"/>
            <w:tcBorders>
              <w:top w:val="single" w:sz="4" w:space="0" w:color="auto"/>
              <w:left w:val="single" w:sz="4" w:space="0" w:color="auto"/>
              <w:bottom w:val="single" w:sz="4" w:space="0" w:color="auto"/>
              <w:right w:val="thickThinSmallGap" w:sz="2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r>
      <w:tr w:rsidR="0006069E" w:rsidRPr="0006069E" w:rsidTr="00527010">
        <w:trPr>
          <w:trHeight w:val="283"/>
        </w:trPr>
        <w:tc>
          <w:tcPr>
            <w:tcW w:w="576" w:type="dxa"/>
            <w:tcBorders>
              <w:top w:val="single" w:sz="4" w:space="0" w:color="auto"/>
              <w:left w:val="thinThickSmallGap" w:sz="24" w:space="0" w:color="auto"/>
              <w:bottom w:val="single" w:sz="4" w:space="0" w:color="auto"/>
              <w:right w:val="double" w:sz="4" w:space="0" w:color="auto"/>
            </w:tcBorders>
            <w:vAlign w:val="center"/>
            <w:hideMark/>
          </w:tcPr>
          <w:p w:rsidR="0006069E" w:rsidRPr="0006069E" w:rsidRDefault="0006069E" w:rsidP="0006069E">
            <w:pPr>
              <w:spacing w:after="0" w:line="240" w:lineRule="auto"/>
              <w:ind w:left="-151" w:right="-107"/>
              <w:jc w:val="center"/>
              <w:rPr>
                <w:rFonts w:ascii="Sylfaen" w:hAnsi="Sylfaen"/>
                <w:sz w:val="20"/>
                <w:szCs w:val="20"/>
              </w:rPr>
            </w:pPr>
            <w:r w:rsidRPr="0006069E">
              <w:rPr>
                <w:rFonts w:ascii="Sylfaen" w:hAnsi="Sylfaen"/>
                <w:sz w:val="20"/>
                <w:szCs w:val="20"/>
                <w:lang w:val="ka-GE"/>
              </w:rPr>
              <w:t>1.</w:t>
            </w:r>
            <w:r w:rsidRPr="0006069E">
              <w:rPr>
                <w:rFonts w:ascii="Sylfaen" w:hAnsi="Sylfaen"/>
                <w:sz w:val="20"/>
                <w:szCs w:val="20"/>
              </w:rPr>
              <w:t>7</w:t>
            </w:r>
          </w:p>
        </w:tc>
        <w:tc>
          <w:tcPr>
            <w:tcW w:w="4423" w:type="dxa"/>
            <w:tcBorders>
              <w:top w:val="single" w:sz="4" w:space="0" w:color="auto"/>
              <w:left w:val="double" w:sz="4" w:space="0" w:color="auto"/>
              <w:bottom w:val="single" w:sz="4" w:space="0" w:color="auto"/>
              <w:right w:val="double" w:sz="4" w:space="0" w:color="auto"/>
            </w:tcBorders>
            <w:hideMark/>
          </w:tcPr>
          <w:p w:rsidR="0006069E" w:rsidRPr="0006069E" w:rsidRDefault="0006069E" w:rsidP="0006069E">
            <w:pPr>
              <w:spacing w:after="0" w:line="240" w:lineRule="auto"/>
              <w:rPr>
                <w:rFonts w:ascii="Sylfaen" w:hAnsi="Sylfaen"/>
                <w:sz w:val="20"/>
                <w:szCs w:val="20"/>
                <w:lang w:val="ka-GE"/>
              </w:rPr>
            </w:pPr>
            <w:r w:rsidRPr="0006069E">
              <w:rPr>
                <w:rFonts w:ascii="Sylfaen" w:hAnsi="Sylfaen"/>
                <w:sz w:val="20"/>
                <w:szCs w:val="20"/>
              </w:rPr>
              <w:t>History of old eastern countries</w:t>
            </w:r>
          </w:p>
        </w:tc>
        <w:tc>
          <w:tcPr>
            <w:tcW w:w="451" w:type="dxa"/>
            <w:tcBorders>
              <w:top w:val="single" w:sz="4" w:space="0" w:color="auto"/>
              <w:left w:val="doub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lang w:val="ka-GE"/>
              </w:rPr>
            </w:pPr>
            <w:r w:rsidRPr="0006069E">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r w:rsidRPr="0006069E">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654" w:type="dxa"/>
            <w:tcBorders>
              <w:top w:val="single" w:sz="4" w:space="0" w:color="auto"/>
              <w:left w:val="single" w:sz="4" w:space="0" w:color="auto"/>
              <w:bottom w:val="single" w:sz="4" w:space="0" w:color="auto"/>
              <w:right w:val="thickThinSmallGap" w:sz="2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r>
      <w:tr w:rsidR="0006069E" w:rsidRPr="0006069E" w:rsidTr="00527010">
        <w:trPr>
          <w:trHeight w:val="283"/>
        </w:trPr>
        <w:tc>
          <w:tcPr>
            <w:tcW w:w="576" w:type="dxa"/>
            <w:tcBorders>
              <w:top w:val="single" w:sz="4" w:space="0" w:color="auto"/>
              <w:left w:val="thinThickSmallGap" w:sz="24" w:space="0" w:color="auto"/>
              <w:bottom w:val="single" w:sz="4" w:space="0" w:color="auto"/>
              <w:right w:val="double" w:sz="4" w:space="0" w:color="auto"/>
            </w:tcBorders>
            <w:vAlign w:val="center"/>
            <w:hideMark/>
          </w:tcPr>
          <w:p w:rsidR="0006069E" w:rsidRPr="0006069E" w:rsidRDefault="0006069E" w:rsidP="0006069E">
            <w:pPr>
              <w:spacing w:after="0" w:line="240" w:lineRule="auto"/>
              <w:ind w:left="-151" w:right="-107"/>
              <w:jc w:val="center"/>
              <w:rPr>
                <w:rFonts w:ascii="Sylfaen" w:hAnsi="Sylfaen"/>
                <w:sz w:val="20"/>
                <w:szCs w:val="20"/>
              </w:rPr>
            </w:pPr>
            <w:r w:rsidRPr="0006069E">
              <w:rPr>
                <w:rFonts w:ascii="Sylfaen" w:hAnsi="Sylfaen"/>
                <w:sz w:val="20"/>
                <w:szCs w:val="20"/>
                <w:lang w:val="ka-GE"/>
              </w:rPr>
              <w:t>1.</w:t>
            </w:r>
            <w:r w:rsidRPr="0006069E">
              <w:rPr>
                <w:rFonts w:ascii="Sylfaen" w:hAnsi="Sylfaen"/>
                <w:sz w:val="20"/>
                <w:szCs w:val="20"/>
              </w:rPr>
              <w:t>8</w:t>
            </w:r>
          </w:p>
        </w:tc>
        <w:tc>
          <w:tcPr>
            <w:tcW w:w="4423" w:type="dxa"/>
            <w:tcBorders>
              <w:top w:val="single" w:sz="4" w:space="0" w:color="auto"/>
              <w:left w:val="double" w:sz="4" w:space="0" w:color="auto"/>
              <w:bottom w:val="single" w:sz="4" w:space="0" w:color="auto"/>
              <w:right w:val="double" w:sz="4" w:space="0" w:color="auto"/>
            </w:tcBorders>
            <w:hideMark/>
          </w:tcPr>
          <w:p w:rsidR="0006069E" w:rsidRPr="0006069E" w:rsidRDefault="0006069E" w:rsidP="0006069E">
            <w:pPr>
              <w:spacing w:after="0" w:line="240" w:lineRule="auto"/>
              <w:rPr>
                <w:rFonts w:ascii="Sylfaen" w:hAnsi="Sylfaen"/>
                <w:sz w:val="20"/>
                <w:szCs w:val="20"/>
                <w:highlight w:val="yellow"/>
              </w:rPr>
            </w:pPr>
            <w:r w:rsidRPr="0006069E">
              <w:rPr>
                <w:rFonts w:ascii="Sylfaen" w:hAnsi="Sylfaen" w:cs="Sylfaen"/>
                <w:sz w:val="20"/>
                <w:szCs w:val="20"/>
                <w:lang w:val="ka-GE"/>
              </w:rPr>
              <w:t>Source study of Georgian History</w:t>
            </w:r>
          </w:p>
        </w:tc>
        <w:tc>
          <w:tcPr>
            <w:tcW w:w="451" w:type="dxa"/>
            <w:tcBorders>
              <w:top w:val="single" w:sz="4" w:space="0" w:color="auto"/>
              <w:left w:val="doub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654" w:type="dxa"/>
            <w:tcBorders>
              <w:top w:val="single" w:sz="4" w:space="0" w:color="auto"/>
              <w:left w:val="single" w:sz="4" w:space="0" w:color="auto"/>
              <w:bottom w:val="single" w:sz="4" w:space="0" w:color="auto"/>
              <w:right w:val="thickThinSmallGap" w:sz="2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r>
      <w:tr w:rsidR="0006069E" w:rsidRPr="0006069E" w:rsidTr="00527010">
        <w:trPr>
          <w:trHeight w:val="283"/>
        </w:trPr>
        <w:tc>
          <w:tcPr>
            <w:tcW w:w="576" w:type="dxa"/>
            <w:tcBorders>
              <w:top w:val="single" w:sz="4" w:space="0" w:color="auto"/>
              <w:left w:val="thinThickSmallGap" w:sz="24" w:space="0" w:color="auto"/>
              <w:bottom w:val="single" w:sz="4" w:space="0" w:color="auto"/>
              <w:right w:val="double" w:sz="4" w:space="0" w:color="auto"/>
            </w:tcBorders>
            <w:vAlign w:val="center"/>
            <w:hideMark/>
          </w:tcPr>
          <w:p w:rsidR="0006069E" w:rsidRPr="0006069E" w:rsidRDefault="0006069E" w:rsidP="0006069E">
            <w:pPr>
              <w:spacing w:after="0" w:line="240" w:lineRule="auto"/>
              <w:ind w:left="-151" w:right="-107"/>
              <w:jc w:val="center"/>
              <w:rPr>
                <w:rFonts w:ascii="Sylfaen" w:hAnsi="Sylfaen"/>
                <w:sz w:val="20"/>
                <w:szCs w:val="20"/>
                <w:lang w:val="ka-GE"/>
              </w:rPr>
            </w:pPr>
            <w:r w:rsidRPr="0006069E">
              <w:rPr>
                <w:rFonts w:ascii="Sylfaen" w:hAnsi="Sylfaen"/>
                <w:sz w:val="20"/>
                <w:szCs w:val="20"/>
                <w:lang w:val="ka-GE"/>
              </w:rPr>
              <w:t>1.9</w:t>
            </w:r>
          </w:p>
        </w:tc>
        <w:tc>
          <w:tcPr>
            <w:tcW w:w="4423" w:type="dxa"/>
            <w:tcBorders>
              <w:top w:val="single" w:sz="4" w:space="0" w:color="auto"/>
              <w:left w:val="double" w:sz="4" w:space="0" w:color="auto"/>
              <w:bottom w:val="single" w:sz="4" w:space="0" w:color="auto"/>
              <w:right w:val="double" w:sz="4" w:space="0" w:color="auto"/>
            </w:tcBorders>
            <w:hideMark/>
          </w:tcPr>
          <w:p w:rsidR="0006069E" w:rsidRPr="0006069E" w:rsidRDefault="0006069E" w:rsidP="0006069E">
            <w:pPr>
              <w:spacing w:after="0" w:line="240" w:lineRule="auto"/>
              <w:rPr>
                <w:rFonts w:ascii="Sylfaen" w:hAnsi="Sylfaen"/>
                <w:sz w:val="20"/>
                <w:szCs w:val="20"/>
              </w:rPr>
            </w:pPr>
            <w:r w:rsidRPr="0006069E">
              <w:rPr>
                <w:rFonts w:ascii="Sylfaen" w:hAnsi="Sylfaen"/>
                <w:sz w:val="20"/>
                <w:szCs w:val="20"/>
              </w:rPr>
              <w:t>History of Georgia (from ancient times to 11</w:t>
            </w:r>
            <w:r w:rsidRPr="0006069E">
              <w:rPr>
                <w:rFonts w:ascii="Sylfaen" w:hAnsi="Sylfaen"/>
                <w:sz w:val="20"/>
                <w:szCs w:val="20"/>
                <w:vertAlign w:val="superscript"/>
              </w:rPr>
              <w:t>th</w:t>
            </w:r>
            <w:r w:rsidRPr="0006069E">
              <w:rPr>
                <w:rFonts w:ascii="Sylfaen" w:hAnsi="Sylfaen"/>
                <w:sz w:val="20"/>
                <w:szCs w:val="20"/>
              </w:rPr>
              <w:t xml:space="preserve"> century)</w:t>
            </w:r>
          </w:p>
        </w:tc>
        <w:tc>
          <w:tcPr>
            <w:tcW w:w="451" w:type="dxa"/>
            <w:tcBorders>
              <w:top w:val="single" w:sz="4" w:space="0" w:color="auto"/>
              <w:left w:val="doub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6069E" w:rsidRPr="0006069E" w:rsidRDefault="0006069E" w:rsidP="0006069E">
            <w:pPr>
              <w:spacing w:after="0" w:line="240" w:lineRule="auto"/>
              <w:ind w:right="-107"/>
              <w:jc w:val="center"/>
              <w:rPr>
                <w:rFonts w:ascii="Sylfaen" w:hAnsi="Sylfaen"/>
                <w:b/>
                <w:sz w:val="20"/>
                <w:szCs w:val="20"/>
              </w:rPr>
            </w:pPr>
            <w:r w:rsidRPr="0006069E">
              <w:rPr>
                <w:rFonts w:ascii="Sylfaen" w:hAnsi="Sylfaen"/>
                <w:sz w:val="20"/>
                <w:szCs w:val="20"/>
              </w:rPr>
              <w:t>2</w:t>
            </w:r>
            <w:r w:rsidRPr="0006069E">
              <w:rPr>
                <w:rFonts w:ascii="Sylfaen" w:hAnsi="Sylfaen"/>
                <w:sz w:val="20"/>
                <w:szCs w:val="20"/>
                <w:lang w:val="ka-GE"/>
              </w:rPr>
              <w:t>/0/0/1</w:t>
            </w:r>
          </w:p>
        </w:tc>
        <w:tc>
          <w:tcPr>
            <w:tcW w:w="389"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654" w:type="dxa"/>
            <w:tcBorders>
              <w:top w:val="single" w:sz="4" w:space="0" w:color="auto"/>
              <w:left w:val="single" w:sz="4" w:space="0" w:color="auto"/>
              <w:bottom w:val="single" w:sz="4" w:space="0" w:color="auto"/>
              <w:right w:val="thickThinSmallGap" w:sz="2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r>
      <w:tr w:rsidR="0006069E" w:rsidRPr="0006069E" w:rsidTr="00527010">
        <w:trPr>
          <w:trHeight w:val="283"/>
        </w:trPr>
        <w:tc>
          <w:tcPr>
            <w:tcW w:w="576" w:type="dxa"/>
            <w:tcBorders>
              <w:top w:val="single" w:sz="4" w:space="0" w:color="auto"/>
              <w:left w:val="thinThickSmallGap" w:sz="24" w:space="0" w:color="auto"/>
              <w:bottom w:val="single" w:sz="4" w:space="0" w:color="auto"/>
              <w:right w:val="double" w:sz="4" w:space="0" w:color="auto"/>
            </w:tcBorders>
            <w:vAlign w:val="center"/>
            <w:hideMark/>
          </w:tcPr>
          <w:p w:rsidR="0006069E" w:rsidRPr="0006069E" w:rsidRDefault="0006069E" w:rsidP="0006069E">
            <w:pPr>
              <w:spacing w:after="0" w:line="240" w:lineRule="auto"/>
              <w:ind w:left="-151" w:right="-107"/>
              <w:jc w:val="center"/>
              <w:rPr>
                <w:rFonts w:ascii="Sylfaen" w:hAnsi="Sylfaen"/>
                <w:sz w:val="20"/>
                <w:szCs w:val="20"/>
                <w:lang w:val="ka-GE"/>
              </w:rPr>
            </w:pPr>
            <w:r w:rsidRPr="0006069E">
              <w:rPr>
                <w:rFonts w:ascii="Sylfaen" w:hAnsi="Sylfaen"/>
                <w:sz w:val="20"/>
                <w:szCs w:val="20"/>
                <w:lang w:val="ka-GE"/>
              </w:rPr>
              <w:t>1.10</w:t>
            </w:r>
          </w:p>
        </w:tc>
        <w:tc>
          <w:tcPr>
            <w:tcW w:w="4423" w:type="dxa"/>
            <w:tcBorders>
              <w:top w:val="single" w:sz="4" w:space="0" w:color="auto"/>
              <w:left w:val="double" w:sz="4" w:space="0" w:color="auto"/>
              <w:bottom w:val="single" w:sz="4" w:space="0" w:color="auto"/>
              <w:right w:val="double" w:sz="4" w:space="0" w:color="auto"/>
            </w:tcBorders>
          </w:tcPr>
          <w:p w:rsidR="0006069E" w:rsidRPr="0006069E" w:rsidRDefault="0006069E" w:rsidP="0006069E">
            <w:pPr>
              <w:spacing w:after="0" w:line="240" w:lineRule="auto"/>
              <w:jc w:val="both"/>
              <w:rPr>
                <w:rFonts w:ascii="Sylfaen" w:hAnsi="Sylfaen"/>
                <w:sz w:val="20"/>
                <w:szCs w:val="20"/>
              </w:rPr>
            </w:pPr>
            <w:r w:rsidRPr="0006069E">
              <w:rPr>
                <w:rFonts w:ascii="Sylfaen" w:hAnsi="Sylfaen"/>
                <w:sz w:val="20"/>
                <w:szCs w:val="20"/>
              </w:rPr>
              <w:t>History of Georgia (ХI- XII c.)</w:t>
            </w:r>
          </w:p>
        </w:tc>
        <w:tc>
          <w:tcPr>
            <w:tcW w:w="451" w:type="dxa"/>
            <w:tcBorders>
              <w:top w:val="single" w:sz="4" w:space="0" w:color="auto"/>
              <w:left w:val="doub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rPr>
              <w:t>2</w:t>
            </w:r>
            <w:r w:rsidRPr="0006069E">
              <w:rPr>
                <w:rFonts w:ascii="Sylfaen" w:hAnsi="Sylfaen"/>
                <w:sz w:val="20"/>
                <w:szCs w:val="20"/>
                <w:lang w:val="ka-GE"/>
              </w:rPr>
              <w:t>/0/0/1</w:t>
            </w:r>
          </w:p>
        </w:tc>
        <w:tc>
          <w:tcPr>
            <w:tcW w:w="389"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r w:rsidRPr="0006069E">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654" w:type="dxa"/>
            <w:tcBorders>
              <w:top w:val="single" w:sz="4" w:space="0" w:color="auto"/>
              <w:left w:val="single" w:sz="4" w:space="0" w:color="auto"/>
              <w:bottom w:val="single" w:sz="4" w:space="0" w:color="auto"/>
              <w:right w:val="thickThinSmallGap" w:sz="2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p>
        </w:tc>
      </w:tr>
      <w:tr w:rsidR="0006069E" w:rsidRPr="0006069E" w:rsidTr="00527010">
        <w:trPr>
          <w:trHeight w:val="283"/>
        </w:trPr>
        <w:tc>
          <w:tcPr>
            <w:tcW w:w="576" w:type="dxa"/>
            <w:tcBorders>
              <w:top w:val="single" w:sz="4" w:space="0" w:color="auto"/>
              <w:left w:val="thinThickSmallGap" w:sz="24" w:space="0" w:color="auto"/>
              <w:bottom w:val="single" w:sz="4" w:space="0" w:color="auto"/>
              <w:right w:val="double" w:sz="4" w:space="0" w:color="auto"/>
            </w:tcBorders>
            <w:vAlign w:val="center"/>
            <w:hideMark/>
          </w:tcPr>
          <w:p w:rsidR="0006069E" w:rsidRPr="0006069E" w:rsidRDefault="0006069E" w:rsidP="0006069E">
            <w:pPr>
              <w:spacing w:after="0" w:line="240" w:lineRule="auto"/>
              <w:ind w:left="-151" w:right="-107"/>
              <w:jc w:val="center"/>
              <w:rPr>
                <w:rFonts w:ascii="Sylfaen" w:hAnsi="Sylfaen"/>
                <w:sz w:val="20"/>
                <w:szCs w:val="20"/>
                <w:lang w:val="ka-GE"/>
              </w:rPr>
            </w:pPr>
            <w:r w:rsidRPr="0006069E">
              <w:rPr>
                <w:rFonts w:ascii="Sylfaen" w:hAnsi="Sylfaen"/>
                <w:sz w:val="20"/>
                <w:szCs w:val="20"/>
                <w:lang w:val="ka-GE"/>
              </w:rPr>
              <w:t>1.11</w:t>
            </w:r>
          </w:p>
        </w:tc>
        <w:tc>
          <w:tcPr>
            <w:tcW w:w="4423" w:type="dxa"/>
            <w:tcBorders>
              <w:top w:val="single" w:sz="4" w:space="0" w:color="auto"/>
              <w:left w:val="double" w:sz="4" w:space="0" w:color="auto"/>
              <w:bottom w:val="single" w:sz="4" w:space="0" w:color="auto"/>
              <w:right w:val="double" w:sz="4" w:space="0" w:color="auto"/>
            </w:tcBorders>
            <w:hideMark/>
          </w:tcPr>
          <w:p w:rsidR="0006069E" w:rsidRPr="0006069E" w:rsidRDefault="0006069E" w:rsidP="0006069E">
            <w:pPr>
              <w:spacing w:after="0" w:line="240" w:lineRule="auto"/>
              <w:jc w:val="both"/>
              <w:rPr>
                <w:rFonts w:ascii="Sylfaen" w:hAnsi="Sylfaen"/>
                <w:sz w:val="20"/>
                <w:szCs w:val="20"/>
              </w:rPr>
            </w:pPr>
            <w:r w:rsidRPr="0006069E">
              <w:rPr>
                <w:rFonts w:ascii="Sylfaen" w:hAnsi="Sylfaen" w:cs="Sylfaen"/>
                <w:sz w:val="20"/>
                <w:szCs w:val="20"/>
              </w:rPr>
              <w:t>History of Georgia</w:t>
            </w:r>
            <w:r w:rsidRPr="0006069E">
              <w:rPr>
                <w:rFonts w:ascii="Sylfaen" w:hAnsi="Sylfaen" w:cs="Sylfaen"/>
                <w:sz w:val="20"/>
                <w:szCs w:val="20"/>
                <w:lang w:val="ka-GE"/>
              </w:rPr>
              <w:t xml:space="preserve">   Х</w:t>
            </w:r>
            <w:r w:rsidRPr="0006069E">
              <w:rPr>
                <w:rFonts w:ascii="Sylfaen" w:hAnsi="Sylfaen" w:cs="Sylfaen"/>
                <w:sz w:val="20"/>
                <w:szCs w:val="20"/>
              </w:rPr>
              <w:t>III</w:t>
            </w:r>
            <w:r w:rsidRPr="0006069E">
              <w:rPr>
                <w:rFonts w:ascii="Sylfaen" w:hAnsi="Sylfaen" w:cs="Sylfaen"/>
                <w:sz w:val="20"/>
                <w:szCs w:val="20"/>
                <w:lang w:val="ka-GE"/>
              </w:rPr>
              <w:t xml:space="preserve">-ХV c. </w:t>
            </w:r>
          </w:p>
        </w:tc>
        <w:tc>
          <w:tcPr>
            <w:tcW w:w="451" w:type="dxa"/>
            <w:tcBorders>
              <w:top w:val="single" w:sz="4" w:space="0" w:color="auto"/>
              <w:left w:val="doub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rPr>
              <w:t>2</w:t>
            </w:r>
            <w:r w:rsidRPr="0006069E">
              <w:rPr>
                <w:rFonts w:ascii="Sylfaen" w:hAnsi="Sylfaen"/>
                <w:sz w:val="20"/>
                <w:szCs w:val="20"/>
                <w:lang w:val="ka-GE"/>
              </w:rPr>
              <w:t>/0/0/1</w:t>
            </w:r>
          </w:p>
        </w:tc>
        <w:tc>
          <w:tcPr>
            <w:tcW w:w="389"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r w:rsidRPr="0006069E">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lang w:val="ka-GE"/>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654" w:type="dxa"/>
            <w:tcBorders>
              <w:top w:val="single" w:sz="4" w:space="0" w:color="auto"/>
              <w:left w:val="single" w:sz="4" w:space="0" w:color="auto"/>
              <w:bottom w:val="single" w:sz="4" w:space="0" w:color="auto"/>
              <w:right w:val="thickThinSmallGap" w:sz="2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r>
      <w:tr w:rsidR="0006069E" w:rsidRPr="0006069E" w:rsidTr="00527010">
        <w:trPr>
          <w:trHeight w:val="283"/>
        </w:trPr>
        <w:tc>
          <w:tcPr>
            <w:tcW w:w="576" w:type="dxa"/>
            <w:tcBorders>
              <w:top w:val="single" w:sz="4" w:space="0" w:color="auto"/>
              <w:left w:val="thinThickSmallGap" w:sz="24" w:space="0" w:color="auto"/>
              <w:bottom w:val="single" w:sz="4" w:space="0" w:color="auto"/>
              <w:right w:val="double" w:sz="4" w:space="0" w:color="auto"/>
            </w:tcBorders>
            <w:vAlign w:val="center"/>
            <w:hideMark/>
          </w:tcPr>
          <w:p w:rsidR="0006069E" w:rsidRPr="0006069E" w:rsidRDefault="0006069E" w:rsidP="0006069E">
            <w:pPr>
              <w:spacing w:after="0" w:line="240" w:lineRule="auto"/>
              <w:ind w:left="-151" w:right="-107"/>
              <w:jc w:val="center"/>
              <w:rPr>
                <w:rFonts w:ascii="Sylfaen" w:hAnsi="Sylfaen"/>
                <w:sz w:val="20"/>
                <w:szCs w:val="20"/>
                <w:lang w:val="ka-GE"/>
              </w:rPr>
            </w:pPr>
            <w:r w:rsidRPr="0006069E">
              <w:rPr>
                <w:rFonts w:ascii="Sylfaen" w:hAnsi="Sylfaen"/>
                <w:sz w:val="20"/>
                <w:szCs w:val="20"/>
                <w:lang w:val="ka-GE"/>
              </w:rPr>
              <w:lastRenderedPageBreak/>
              <w:t>1.12</w:t>
            </w:r>
          </w:p>
        </w:tc>
        <w:tc>
          <w:tcPr>
            <w:tcW w:w="4423" w:type="dxa"/>
            <w:tcBorders>
              <w:top w:val="single" w:sz="4" w:space="0" w:color="auto"/>
              <w:left w:val="double" w:sz="4" w:space="0" w:color="auto"/>
              <w:bottom w:val="single" w:sz="4" w:space="0" w:color="auto"/>
              <w:right w:val="double" w:sz="4" w:space="0" w:color="auto"/>
            </w:tcBorders>
            <w:hideMark/>
          </w:tcPr>
          <w:p w:rsidR="0006069E" w:rsidRPr="0006069E" w:rsidRDefault="0006069E" w:rsidP="0006069E">
            <w:pPr>
              <w:spacing w:after="0" w:line="240" w:lineRule="auto"/>
              <w:jc w:val="both"/>
              <w:rPr>
                <w:rFonts w:ascii="Sylfaen" w:hAnsi="Sylfaen"/>
                <w:sz w:val="20"/>
                <w:szCs w:val="20"/>
              </w:rPr>
            </w:pPr>
            <w:r w:rsidRPr="0006069E">
              <w:rPr>
                <w:rFonts w:ascii="Sylfaen" w:hAnsi="Sylfaen" w:cs="Sylfaen"/>
                <w:sz w:val="20"/>
                <w:szCs w:val="20"/>
              </w:rPr>
              <w:t>History of Georgia</w:t>
            </w:r>
            <w:r w:rsidRPr="0006069E">
              <w:rPr>
                <w:rFonts w:ascii="Sylfaen" w:hAnsi="Sylfaen" w:cs="Sylfaen"/>
                <w:sz w:val="20"/>
                <w:szCs w:val="20"/>
                <w:lang w:val="ka-GE"/>
              </w:rPr>
              <w:t xml:space="preserve"> XVI</w:t>
            </w:r>
            <w:r w:rsidRPr="0006069E">
              <w:rPr>
                <w:rFonts w:ascii="Sylfaen" w:hAnsi="Sylfaen" w:cs="Sylfaen"/>
                <w:sz w:val="20"/>
                <w:szCs w:val="20"/>
              </w:rPr>
              <w:t>- XVIII c.</w:t>
            </w:r>
          </w:p>
        </w:tc>
        <w:tc>
          <w:tcPr>
            <w:tcW w:w="451" w:type="dxa"/>
            <w:tcBorders>
              <w:top w:val="single" w:sz="4" w:space="0" w:color="auto"/>
              <w:left w:val="doub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rPr>
              <w:t>2</w:t>
            </w:r>
            <w:r w:rsidRPr="0006069E">
              <w:rPr>
                <w:rFonts w:ascii="Sylfaen" w:hAnsi="Sylfaen"/>
                <w:sz w:val="20"/>
                <w:szCs w:val="20"/>
                <w:lang w:val="ka-GE"/>
              </w:rPr>
              <w:t>/0/0/1</w:t>
            </w:r>
          </w:p>
        </w:tc>
        <w:tc>
          <w:tcPr>
            <w:tcW w:w="389"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r w:rsidRPr="0006069E">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520" w:type="dxa"/>
            <w:gridSpan w:val="2"/>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654" w:type="dxa"/>
            <w:tcBorders>
              <w:top w:val="single" w:sz="4" w:space="0" w:color="auto"/>
              <w:left w:val="single" w:sz="4" w:space="0" w:color="auto"/>
              <w:bottom w:val="single" w:sz="4" w:space="0" w:color="auto"/>
              <w:right w:val="thickThinSmallGap" w:sz="2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p>
        </w:tc>
      </w:tr>
      <w:tr w:rsidR="0006069E" w:rsidRPr="0006069E" w:rsidTr="00527010">
        <w:trPr>
          <w:trHeight w:val="283"/>
        </w:trPr>
        <w:tc>
          <w:tcPr>
            <w:tcW w:w="576" w:type="dxa"/>
            <w:tcBorders>
              <w:top w:val="single" w:sz="4" w:space="0" w:color="auto"/>
              <w:left w:val="thinThickSmallGap" w:sz="24" w:space="0" w:color="auto"/>
              <w:bottom w:val="single" w:sz="4" w:space="0" w:color="auto"/>
              <w:right w:val="double" w:sz="4" w:space="0" w:color="auto"/>
            </w:tcBorders>
            <w:vAlign w:val="center"/>
            <w:hideMark/>
          </w:tcPr>
          <w:p w:rsidR="0006069E" w:rsidRPr="0006069E" w:rsidRDefault="0006069E" w:rsidP="0006069E">
            <w:pPr>
              <w:spacing w:after="0" w:line="240" w:lineRule="auto"/>
              <w:ind w:left="-151" w:right="-107"/>
              <w:jc w:val="center"/>
              <w:rPr>
                <w:rFonts w:ascii="Sylfaen" w:hAnsi="Sylfaen"/>
                <w:sz w:val="20"/>
                <w:szCs w:val="20"/>
                <w:lang w:val="ka-GE"/>
              </w:rPr>
            </w:pPr>
            <w:r w:rsidRPr="0006069E">
              <w:rPr>
                <w:rFonts w:ascii="Sylfaen" w:hAnsi="Sylfaen"/>
                <w:sz w:val="20"/>
                <w:szCs w:val="20"/>
                <w:lang w:val="ka-GE"/>
              </w:rPr>
              <w:t>1.13</w:t>
            </w:r>
          </w:p>
        </w:tc>
        <w:tc>
          <w:tcPr>
            <w:tcW w:w="4423" w:type="dxa"/>
            <w:tcBorders>
              <w:top w:val="single" w:sz="4" w:space="0" w:color="auto"/>
              <w:left w:val="double" w:sz="4" w:space="0" w:color="auto"/>
              <w:bottom w:val="single" w:sz="4" w:space="0" w:color="auto"/>
              <w:right w:val="double" w:sz="4" w:space="0" w:color="auto"/>
            </w:tcBorders>
            <w:hideMark/>
          </w:tcPr>
          <w:p w:rsidR="0006069E" w:rsidRPr="0006069E" w:rsidRDefault="0006069E" w:rsidP="0006069E">
            <w:pPr>
              <w:spacing w:after="0" w:line="240" w:lineRule="auto"/>
              <w:rPr>
                <w:rFonts w:ascii="Sylfaen" w:hAnsi="Sylfaen" w:cs="Sylfaen"/>
                <w:sz w:val="20"/>
                <w:szCs w:val="20"/>
                <w:lang w:val="ka-GE"/>
              </w:rPr>
            </w:pPr>
            <w:r w:rsidRPr="0006069E">
              <w:rPr>
                <w:rFonts w:ascii="Sylfaen" w:hAnsi="Sylfaen" w:cs="Sylfaen"/>
                <w:sz w:val="20"/>
                <w:szCs w:val="20"/>
              </w:rPr>
              <w:t>History of Georgia</w:t>
            </w:r>
            <w:r w:rsidRPr="0006069E">
              <w:rPr>
                <w:rFonts w:ascii="Sylfaen" w:hAnsi="Sylfaen" w:cs="Sylfaen"/>
                <w:sz w:val="20"/>
                <w:szCs w:val="20"/>
                <w:lang w:val="ka-GE"/>
              </w:rPr>
              <w:t xml:space="preserve">  (1801-1917)</w:t>
            </w:r>
          </w:p>
        </w:tc>
        <w:tc>
          <w:tcPr>
            <w:tcW w:w="451" w:type="dxa"/>
            <w:tcBorders>
              <w:top w:val="single" w:sz="4" w:space="0" w:color="auto"/>
              <w:left w:val="doub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rPr>
              <w:t>2</w:t>
            </w:r>
            <w:r w:rsidRPr="0006069E">
              <w:rPr>
                <w:rFonts w:ascii="Sylfaen" w:hAnsi="Sylfaen"/>
                <w:sz w:val="20"/>
                <w:szCs w:val="20"/>
                <w:lang w:val="ka-GE"/>
              </w:rPr>
              <w:t>/0/0/1</w:t>
            </w:r>
          </w:p>
        </w:tc>
        <w:tc>
          <w:tcPr>
            <w:tcW w:w="389"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r w:rsidRPr="0006069E">
              <w:rPr>
                <w:rFonts w:ascii="Sylfaen" w:hAnsi="Sylfaen"/>
                <w:sz w:val="20"/>
                <w:szCs w:val="20"/>
              </w:rPr>
              <w:t>x</w:t>
            </w:r>
          </w:p>
        </w:tc>
        <w:tc>
          <w:tcPr>
            <w:tcW w:w="520" w:type="dxa"/>
            <w:gridSpan w:val="2"/>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654" w:type="dxa"/>
            <w:tcBorders>
              <w:top w:val="single" w:sz="4" w:space="0" w:color="auto"/>
              <w:left w:val="single" w:sz="4" w:space="0" w:color="auto"/>
              <w:bottom w:val="single" w:sz="4" w:space="0" w:color="auto"/>
              <w:right w:val="thickThinSmallGap" w:sz="2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r>
      <w:tr w:rsidR="0006069E" w:rsidRPr="0006069E" w:rsidTr="00527010">
        <w:trPr>
          <w:trHeight w:val="283"/>
        </w:trPr>
        <w:tc>
          <w:tcPr>
            <w:tcW w:w="576" w:type="dxa"/>
            <w:tcBorders>
              <w:top w:val="single" w:sz="4" w:space="0" w:color="auto"/>
              <w:left w:val="thinThickSmallGap" w:sz="24" w:space="0" w:color="auto"/>
              <w:bottom w:val="single" w:sz="4" w:space="0" w:color="auto"/>
              <w:right w:val="double" w:sz="4" w:space="0" w:color="auto"/>
            </w:tcBorders>
            <w:vAlign w:val="center"/>
            <w:hideMark/>
          </w:tcPr>
          <w:p w:rsidR="0006069E" w:rsidRPr="0006069E" w:rsidRDefault="0006069E" w:rsidP="0006069E">
            <w:pPr>
              <w:spacing w:after="0" w:line="240" w:lineRule="auto"/>
              <w:ind w:left="-151" w:right="-107"/>
              <w:jc w:val="center"/>
              <w:rPr>
                <w:rFonts w:ascii="Sylfaen" w:hAnsi="Sylfaen"/>
                <w:sz w:val="20"/>
                <w:szCs w:val="20"/>
                <w:lang w:val="ka-GE"/>
              </w:rPr>
            </w:pPr>
            <w:r w:rsidRPr="0006069E">
              <w:rPr>
                <w:rFonts w:ascii="Sylfaen" w:hAnsi="Sylfaen"/>
                <w:sz w:val="20"/>
                <w:szCs w:val="20"/>
                <w:lang w:val="ka-GE"/>
              </w:rPr>
              <w:t>1.14</w:t>
            </w:r>
          </w:p>
        </w:tc>
        <w:tc>
          <w:tcPr>
            <w:tcW w:w="4423" w:type="dxa"/>
            <w:tcBorders>
              <w:top w:val="single" w:sz="4" w:space="0" w:color="auto"/>
              <w:left w:val="double" w:sz="4" w:space="0" w:color="auto"/>
              <w:bottom w:val="single" w:sz="4" w:space="0" w:color="auto"/>
              <w:right w:val="double" w:sz="4" w:space="0" w:color="auto"/>
            </w:tcBorders>
            <w:hideMark/>
          </w:tcPr>
          <w:p w:rsidR="0006069E" w:rsidRPr="0006069E" w:rsidRDefault="0006069E" w:rsidP="0006069E">
            <w:pPr>
              <w:spacing w:after="0" w:line="240" w:lineRule="auto"/>
              <w:rPr>
                <w:rFonts w:ascii="Sylfaen" w:hAnsi="Sylfaen" w:cs="Sylfaen"/>
                <w:sz w:val="20"/>
                <w:szCs w:val="20"/>
                <w:lang w:val="ka-GE"/>
              </w:rPr>
            </w:pPr>
            <w:r w:rsidRPr="0006069E">
              <w:rPr>
                <w:rFonts w:ascii="Sylfaen" w:hAnsi="Sylfaen" w:cs="Sylfaen"/>
                <w:sz w:val="20"/>
                <w:szCs w:val="20"/>
              </w:rPr>
              <w:t>History of Georgia</w:t>
            </w:r>
            <w:r w:rsidRPr="0006069E">
              <w:rPr>
                <w:rFonts w:ascii="Sylfaen" w:hAnsi="Sylfaen" w:cs="Sylfaen"/>
                <w:sz w:val="20"/>
                <w:szCs w:val="20"/>
                <w:lang w:val="ka-GE"/>
              </w:rPr>
              <w:t xml:space="preserve">  (1918-2000 )</w:t>
            </w:r>
          </w:p>
        </w:tc>
        <w:tc>
          <w:tcPr>
            <w:tcW w:w="451" w:type="dxa"/>
            <w:tcBorders>
              <w:top w:val="single" w:sz="4" w:space="0" w:color="auto"/>
              <w:left w:val="doub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rPr>
              <w:t>2</w:t>
            </w:r>
            <w:r w:rsidRPr="0006069E">
              <w:rPr>
                <w:rFonts w:ascii="Sylfaen" w:hAnsi="Sylfaen"/>
                <w:sz w:val="20"/>
                <w:szCs w:val="20"/>
                <w:lang w:val="ka-GE"/>
              </w:rPr>
              <w:t>/0/0/1</w:t>
            </w:r>
          </w:p>
        </w:tc>
        <w:tc>
          <w:tcPr>
            <w:tcW w:w="389"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654" w:type="dxa"/>
            <w:tcBorders>
              <w:top w:val="single" w:sz="4" w:space="0" w:color="auto"/>
              <w:left w:val="single" w:sz="4" w:space="0" w:color="auto"/>
              <w:bottom w:val="single" w:sz="4" w:space="0" w:color="auto"/>
              <w:right w:val="thickThinSmallGap" w:sz="2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r>
      <w:tr w:rsidR="0006069E" w:rsidRPr="0006069E" w:rsidTr="00527010">
        <w:trPr>
          <w:trHeight w:val="283"/>
        </w:trPr>
        <w:tc>
          <w:tcPr>
            <w:tcW w:w="576" w:type="dxa"/>
            <w:tcBorders>
              <w:top w:val="single" w:sz="4" w:space="0" w:color="auto"/>
              <w:left w:val="thinThickSmallGap" w:sz="24" w:space="0" w:color="auto"/>
              <w:bottom w:val="single" w:sz="4" w:space="0" w:color="auto"/>
              <w:right w:val="double" w:sz="4" w:space="0" w:color="auto"/>
            </w:tcBorders>
            <w:vAlign w:val="center"/>
            <w:hideMark/>
          </w:tcPr>
          <w:p w:rsidR="0006069E" w:rsidRPr="0006069E" w:rsidRDefault="0006069E" w:rsidP="0006069E">
            <w:pPr>
              <w:spacing w:after="0" w:line="240" w:lineRule="auto"/>
              <w:ind w:left="-151" w:right="-107"/>
              <w:jc w:val="center"/>
              <w:rPr>
                <w:rFonts w:ascii="Sylfaen" w:hAnsi="Sylfaen"/>
                <w:sz w:val="20"/>
                <w:szCs w:val="20"/>
                <w:lang w:val="ka-GE"/>
              </w:rPr>
            </w:pPr>
            <w:r w:rsidRPr="0006069E">
              <w:rPr>
                <w:rFonts w:ascii="Sylfaen" w:hAnsi="Sylfaen"/>
                <w:sz w:val="20"/>
                <w:szCs w:val="20"/>
                <w:lang w:val="ka-GE"/>
              </w:rPr>
              <w:t>1.15</w:t>
            </w:r>
          </w:p>
        </w:tc>
        <w:tc>
          <w:tcPr>
            <w:tcW w:w="4423" w:type="dxa"/>
            <w:tcBorders>
              <w:top w:val="single" w:sz="4" w:space="0" w:color="auto"/>
              <w:left w:val="double" w:sz="4" w:space="0" w:color="auto"/>
              <w:bottom w:val="single" w:sz="4" w:space="0" w:color="auto"/>
              <w:right w:val="double" w:sz="4" w:space="0" w:color="auto"/>
            </w:tcBorders>
            <w:hideMark/>
          </w:tcPr>
          <w:p w:rsidR="0006069E" w:rsidRPr="0006069E" w:rsidRDefault="0006069E" w:rsidP="0006069E">
            <w:pPr>
              <w:spacing w:after="0" w:line="240" w:lineRule="auto"/>
              <w:rPr>
                <w:rFonts w:ascii="Sylfaen" w:hAnsi="Sylfaen"/>
                <w:sz w:val="20"/>
                <w:szCs w:val="20"/>
                <w:highlight w:val="yellow"/>
              </w:rPr>
            </w:pPr>
            <w:r w:rsidRPr="0006069E">
              <w:rPr>
                <w:rFonts w:ascii="Sylfaen" w:hAnsi="Sylfaen" w:cs="Sylfaen"/>
                <w:sz w:val="20"/>
                <w:szCs w:val="20"/>
                <w:lang w:val="ka-GE"/>
              </w:rPr>
              <w:t xml:space="preserve">Source studies of </w:t>
            </w:r>
            <w:r w:rsidRPr="0006069E">
              <w:rPr>
                <w:rFonts w:ascii="Sylfaen" w:hAnsi="Sylfaen" w:cs="Sylfaen"/>
                <w:sz w:val="20"/>
                <w:szCs w:val="20"/>
              </w:rPr>
              <w:t xml:space="preserve">world </w:t>
            </w:r>
            <w:r w:rsidRPr="0006069E">
              <w:rPr>
                <w:rFonts w:ascii="Sylfaen" w:hAnsi="Sylfaen" w:cs="Sylfaen"/>
                <w:sz w:val="20"/>
                <w:szCs w:val="20"/>
                <w:lang w:val="ka-GE"/>
              </w:rPr>
              <w:t>history</w:t>
            </w:r>
          </w:p>
        </w:tc>
        <w:tc>
          <w:tcPr>
            <w:tcW w:w="451" w:type="dxa"/>
            <w:tcBorders>
              <w:top w:val="single" w:sz="4" w:space="0" w:color="auto"/>
              <w:left w:val="doub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06069E" w:rsidRPr="0006069E" w:rsidRDefault="0006069E" w:rsidP="0006069E">
            <w:pPr>
              <w:spacing w:after="0" w:line="240" w:lineRule="auto"/>
              <w:ind w:right="-107"/>
              <w:jc w:val="center"/>
              <w:rPr>
                <w:rFonts w:ascii="Sylfaen" w:hAnsi="Sylfaen"/>
                <w:sz w:val="20"/>
                <w:szCs w:val="20"/>
                <w:lang w:val="ka-GE"/>
              </w:rPr>
            </w:pPr>
            <w:r w:rsidRPr="0006069E">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654" w:type="dxa"/>
            <w:tcBorders>
              <w:top w:val="single" w:sz="4" w:space="0" w:color="auto"/>
              <w:left w:val="single" w:sz="4" w:space="0" w:color="auto"/>
              <w:bottom w:val="single" w:sz="4" w:space="0" w:color="auto"/>
              <w:right w:val="thickThinSmallGap" w:sz="2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r>
      <w:tr w:rsidR="0006069E" w:rsidRPr="0006069E" w:rsidTr="00527010">
        <w:trPr>
          <w:trHeight w:val="283"/>
        </w:trPr>
        <w:tc>
          <w:tcPr>
            <w:tcW w:w="576" w:type="dxa"/>
            <w:tcBorders>
              <w:top w:val="single" w:sz="4" w:space="0" w:color="auto"/>
              <w:left w:val="thinThickSmallGap" w:sz="24" w:space="0" w:color="auto"/>
              <w:bottom w:val="single" w:sz="4" w:space="0" w:color="auto"/>
              <w:right w:val="double" w:sz="4" w:space="0" w:color="auto"/>
            </w:tcBorders>
            <w:vAlign w:val="center"/>
            <w:hideMark/>
          </w:tcPr>
          <w:p w:rsidR="0006069E" w:rsidRPr="0006069E" w:rsidRDefault="0006069E" w:rsidP="0006069E">
            <w:pPr>
              <w:spacing w:after="0" w:line="240" w:lineRule="auto"/>
              <w:ind w:left="-151" w:right="-107"/>
              <w:jc w:val="center"/>
              <w:rPr>
                <w:rFonts w:ascii="Sylfaen" w:hAnsi="Sylfaen"/>
                <w:sz w:val="20"/>
                <w:szCs w:val="20"/>
                <w:lang w:val="ka-GE"/>
              </w:rPr>
            </w:pPr>
            <w:r w:rsidRPr="0006069E">
              <w:rPr>
                <w:rFonts w:ascii="Sylfaen" w:hAnsi="Sylfaen"/>
                <w:sz w:val="20"/>
                <w:szCs w:val="20"/>
                <w:lang w:val="ka-GE"/>
              </w:rPr>
              <w:t>1.16</w:t>
            </w:r>
          </w:p>
        </w:tc>
        <w:tc>
          <w:tcPr>
            <w:tcW w:w="4423" w:type="dxa"/>
            <w:tcBorders>
              <w:top w:val="single" w:sz="4" w:space="0" w:color="auto"/>
              <w:left w:val="double" w:sz="4" w:space="0" w:color="auto"/>
              <w:bottom w:val="single" w:sz="4" w:space="0" w:color="auto"/>
              <w:right w:val="double" w:sz="4" w:space="0" w:color="auto"/>
            </w:tcBorders>
            <w:hideMark/>
          </w:tcPr>
          <w:p w:rsidR="0006069E" w:rsidRPr="0006069E" w:rsidRDefault="0006069E" w:rsidP="0006069E">
            <w:pPr>
              <w:spacing w:after="0" w:line="240" w:lineRule="auto"/>
              <w:jc w:val="both"/>
              <w:rPr>
                <w:rFonts w:ascii="Sylfaen" w:hAnsi="Sylfaen"/>
                <w:sz w:val="20"/>
                <w:szCs w:val="20"/>
              </w:rPr>
            </w:pPr>
            <w:r w:rsidRPr="0006069E">
              <w:rPr>
                <w:rFonts w:ascii="Sylfaen" w:hAnsi="Sylfaen"/>
                <w:sz w:val="20"/>
                <w:szCs w:val="20"/>
              </w:rPr>
              <w:t>History of Ancient Countries</w:t>
            </w:r>
          </w:p>
        </w:tc>
        <w:tc>
          <w:tcPr>
            <w:tcW w:w="451" w:type="dxa"/>
            <w:tcBorders>
              <w:top w:val="single" w:sz="4" w:space="0" w:color="auto"/>
              <w:left w:val="doub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520" w:type="dxa"/>
            <w:gridSpan w:val="2"/>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654" w:type="dxa"/>
            <w:tcBorders>
              <w:top w:val="single" w:sz="4" w:space="0" w:color="auto"/>
              <w:left w:val="single" w:sz="4" w:space="0" w:color="auto"/>
              <w:bottom w:val="single" w:sz="4" w:space="0" w:color="auto"/>
              <w:right w:val="thickThinSmallGap" w:sz="2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r>
      <w:tr w:rsidR="0006069E" w:rsidRPr="0006069E" w:rsidTr="00527010">
        <w:trPr>
          <w:trHeight w:val="283"/>
        </w:trPr>
        <w:tc>
          <w:tcPr>
            <w:tcW w:w="576" w:type="dxa"/>
            <w:tcBorders>
              <w:top w:val="single" w:sz="4" w:space="0" w:color="auto"/>
              <w:left w:val="thinThickSmallGap" w:sz="24" w:space="0" w:color="auto"/>
              <w:bottom w:val="single" w:sz="4" w:space="0" w:color="auto"/>
              <w:right w:val="double" w:sz="4" w:space="0" w:color="auto"/>
            </w:tcBorders>
            <w:vAlign w:val="center"/>
            <w:hideMark/>
          </w:tcPr>
          <w:p w:rsidR="0006069E" w:rsidRPr="0006069E" w:rsidRDefault="0006069E" w:rsidP="0006069E">
            <w:pPr>
              <w:spacing w:after="0" w:line="240" w:lineRule="auto"/>
              <w:ind w:left="-151" w:right="-107"/>
              <w:jc w:val="center"/>
              <w:rPr>
                <w:rFonts w:ascii="Sylfaen" w:hAnsi="Sylfaen"/>
                <w:sz w:val="20"/>
                <w:szCs w:val="20"/>
                <w:lang w:val="ka-GE"/>
              </w:rPr>
            </w:pPr>
            <w:r w:rsidRPr="0006069E">
              <w:rPr>
                <w:rFonts w:ascii="Sylfaen" w:hAnsi="Sylfaen"/>
                <w:sz w:val="20"/>
                <w:szCs w:val="20"/>
                <w:lang w:val="ka-GE"/>
              </w:rPr>
              <w:t>1.17</w:t>
            </w:r>
          </w:p>
        </w:tc>
        <w:tc>
          <w:tcPr>
            <w:tcW w:w="4423" w:type="dxa"/>
            <w:tcBorders>
              <w:top w:val="single" w:sz="4" w:space="0" w:color="auto"/>
              <w:left w:val="double" w:sz="4" w:space="0" w:color="auto"/>
              <w:bottom w:val="single" w:sz="4" w:space="0" w:color="auto"/>
              <w:right w:val="double" w:sz="4" w:space="0" w:color="auto"/>
            </w:tcBorders>
            <w:hideMark/>
          </w:tcPr>
          <w:p w:rsidR="0006069E" w:rsidRPr="0006069E" w:rsidRDefault="0006069E" w:rsidP="0006069E">
            <w:pPr>
              <w:spacing w:after="0" w:line="240" w:lineRule="auto"/>
              <w:jc w:val="both"/>
              <w:rPr>
                <w:rFonts w:ascii="Sylfaen" w:hAnsi="Sylfaen"/>
                <w:sz w:val="20"/>
                <w:szCs w:val="20"/>
              </w:rPr>
            </w:pPr>
            <w:r w:rsidRPr="0006069E">
              <w:rPr>
                <w:rFonts w:ascii="Sylfaen" w:hAnsi="Sylfaen"/>
                <w:sz w:val="20"/>
                <w:szCs w:val="20"/>
              </w:rPr>
              <w:t>Medieval History (I)</w:t>
            </w:r>
          </w:p>
        </w:tc>
        <w:tc>
          <w:tcPr>
            <w:tcW w:w="451" w:type="dxa"/>
            <w:tcBorders>
              <w:top w:val="single" w:sz="4" w:space="0" w:color="auto"/>
              <w:left w:val="doub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r w:rsidRPr="0006069E">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lang w:val="ka-GE"/>
              </w:rPr>
            </w:pPr>
          </w:p>
        </w:tc>
        <w:tc>
          <w:tcPr>
            <w:tcW w:w="654" w:type="dxa"/>
            <w:tcBorders>
              <w:top w:val="single" w:sz="4" w:space="0" w:color="auto"/>
              <w:left w:val="single" w:sz="4" w:space="0" w:color="auto"/>
              <w:bottom w:val="single" w:sz="4" w:space="0" w:color="auto"/>
              <w:right w:val="thickThinSmallGap" w:sz="2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r>
      <w:tr w:rsidR="0006069E" w:rsidRPr="0006069E" w:rsidTr="00527010">
        <w:trPr>
          <w:trHeight w:val="283"/>
        </w:trPr>
        <w:tc>
          <w:tcPr>
            <w:tcW w:w="576" w:type="dxa"/>
            <w:tcBorders>
              <w:top w:val="single" w:sz="4" w:space="0" w:color="auto"/>
              <w:left w:val="thinThickSmallGap" w:sz="24" w:space="0" w:color="auto"/>
              <w:bottom w:val="single" w:sz="4" w:space="0" w:color="auto"/>
              <w:right w:val="double" w:sz="4" w:space="0" w:color="auto"/>
            </w:tcBorders>
            <w:vAlign w:val="center"/>
            <w:hideMark/>
          </w:tcPr>
          <w:p w:rsidR="0006069E" w:rsidRPr="0006069E" w:rsidRDefault="0006069E" w:rsidP="0006069E">
            <w:pPr>
              <w:spacing w:after="0" w:line="240" w:lineRule="auto"/>
              <w:ind w:left="-151" w:right="-107"/>
              <w:jc w:val="center"/>
              <w:rPr>
                <w:rFonts w:ascii="Sylfaen" w:hAnsi="Sylfaen"/>
                <w:sz w:val="20"/>
                <w:szCs w:val="20"/>
                <w:lang w:val="ka-GE"/>
              </w:rPr>
            </w:pPr>
            <w:r w:rsidRPr="0006069E">
              <w:rPr>
                <w:rFonts w:ascii="Sylfaen" w:hAnsi="Sylfaen"/>
                <w:sz w:val="20"/>
                <w:szCs w:val="20"/>
                <w:lang w:val="ka-GE"/>
              </w:rPr>
              <w:t>1.18</w:t>
            </w:r>
          </w:p>
        </w:tc>
        <w:tc>
          <w:tcPr>
            <w:tcW w:w="4423" w:type="dxa"/>
            <w:tcBorders>
              <w:top w:val="single" w:sz="4" w:space="0" w:color="auto"/>
              <w:left w:val="double" w:sz="4" w:space="0" w:color="auto"/>
              <w:bottom w:val="single" w:sz="4" w:space="0" w:color="auto"/>
              <w:right w:val="double" w:sz="4" w:space="0" w:color="auto"/>
            </w:tcBorders>
          </w:tcPr>
          <w:p w:rsidR="0006069E" w:rsidRPr="0006069E" w:rsidRDefault="0006069E" w:rsidP="0006069E">
            <w:pPr>
              <w:spacing w:after="0" w:line="240" w:lineRule="auto"/>
              <w:jc w:val="both"/>
              <w:rPr>
                <w:rFonts w:ascii="Sylfaen" w:hAnsi="Sylfaen"/>
                <w:sz w:val="20"/>
                <w:szCs w:val="20"/>
              </w:rPr>
            </w:pPr>
            <w:r w:rsidRPr="0006069E">
              <w:rPr>
                <w:rFonts w:ascii="Sylfaen" w:hAnsi="Sylfaen"/>
                <w:sz w:val="20"/>
                <w:szCs w:val="20"/>
              </w:rPr>
              <w:t>Medieval History (II)</w:t>
            </w:r>
          </w:p>
        </w:tc>
        <w:tc>
          <w:tcPr>
            <w:tcW w:w="451" w:type="dxa"/>
            <w:tcBorders>
              <w:top w:val="single" w:sz="4" w:space="0" w:color="auto"/>
              <w:left w:val="doub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r w:rsidRPr="0006069E">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654" w:type="dxa"/>
            <w:tcBorders>
              <w:top w:val="single" w:sz="4" w:space="0" w:color="auto"/>
              <w:left w:val="single" w:sz="4" w:space="0" w:color="auto"/>
              <w:bottom w:val="single" w:sz="4" w:space="0" w:color="auto"/>
              <w:right w:val="thickThinSmallGap" w:sz="2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r>
      <w:tr w:rsidR="0006069E" w:rsidRPr="0006069E" w:rsidTr="00527010">
        <w:trPr>
          <w:trHeight w:val="283"/>
        </w:trPr>
        <w:tc>
          <w:tcPr>
            <w:tcW w:w="576" w:type="dxa"/>
            <w:tcBorders>
              <w:top w:val="single" w:sz="4" w:space="0" w:color="auto"/>
              <w:left w:val="thinThickSmallGap" w:sz="24" w:space="0" w:color="auto"/>
              <w:bottom w:val="single" w:sz="4" w:space="0" w:color="auto"/>
              <w:right w:val="double" w:sz="4" w:space="0" w:color="auto"/>
            </w:tcBorders>
            <w:vAlign w:val="center"/>
            <w:hideMark/>
          </w:tcPr>
          <w:p w:rsidR="0006069E" w:rsidRPr="0006069E" w:rsidRDefault="0006069E" w:rsidP="0006069E">
            <w:pPr>
              <w:spacing w:after="0" w:line="240" w:lineRule="auto"/>
              <w:ind w:left="-151" w:right="-107"/>
              <w:jc w:val="center"/>
              <w:rPr>
                <w:rFonts w:ascii="Sylfaen" w:hAnsi="Sylfaen"/>
                <w:sz w:val="20"/>
                <w:szCs w:val="20"/>
                <w:lang w:val="ka-GE"/>
              </w:rPr>
            </w:pPr>
            <w:r w:rsidRPr="0006069E">
              <w:rPr>
                <w:rFonts w:ascii="Sylfaen" w:hAnsi="Sylfaen"/>
                <w:sz w:val="20"/>
                <w:szCs w:val="20"/>
                <w:lang w:val="ka-GE"/>
              </w:rPr>
              <w:t>1.19</w:t>
            </w:r>
          </w:p>
        </w:tc>
        <w:tc>
          <w:tcPr>
            <w:tcW w:w="4423" w:type="dxa"/>
            <w:tcBorders>
              <w:top w:val="single" w:sz="4" w:space="0" w:color="auto"/>
              <w:left w:val="double" w:sz="4" w:space="0" w:color="auto"/>
              <w:bottom w:val="single" w:sz="4" w:space="0" w:color="auto"/>
              <w:right w:val="double" w:sz="4" w:space="0" w:color="auto"/>
            </w:tcBorders>
            <w:hideMark/>
          </w:tcPr>
          <w:p w:rsidR="0006069E" w:rsidRPr="0006069E" w:rsidRDefault="0006069E" w:rsidP="0006069E">
            <w:pPr>
              <w:spacing w:after="0" w:line="240" w:lineRule="auto"/>
              <w:jc w:val="both"/>
              <w:rPr>
                <w:rFonts w:ascii="Sylfaen" w:hAnsi="Sylfaen"/>
                <w:sz w:val="20"/>
                <w:szCs w:val="20"/>
                <w:lang w:val="ka-GE"/>
              </w:rPr>
            </w:pPr>
            <w:r w:rsidRPr="0006069E">
              <w:rPr>
                <w:rFonts w:ascii="Sylfaen" w:hAnsi="Sylfaen"/>
                <w:sz w:val="20"/>
                <w:szCs w:val="20"/>
              </w:rPr>
              <w:t>New history (I)</w:t>
            </w:r>
          </w:p>
        </w:tc>
        <w:tc>
          <w:tcPr>
            <w:tcW w:w="451" w:type="dxa"/>
            <w:tcBorders>
              <w:top w:val="single" w:sz="4" w:space="0" w:color="auto"/>
              <w:left w:val="doub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r w:rsidRPr="0006069E">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654" w:type="dxa"/>
            <w:tcBorders>
              <w:top w:val="single" w:sz="4" w:space="0" w:color="auto"/>
              <w:left w:val="single" w:sz="4" w:space="0" w:color="auto"/>
              <w:bottom w:val="single" w:sz="4" w:space="0" w:color="auto"/>
              <w:right w:val="thickThinSmallGap" w:sz="2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r>
      <w:tr w:rsidR="0006069E" w:rsidRPr="0006069E" w:rsidTr="00527010">
        <w:trPr>
          <w:trHeight w:val="283"/>
        </w:trPr>
        <w:tc>
          <w:tcPr>
            <w:tcW w:w="576" w:type="dxa"/>
            <w:tcBorders>
              <w:top w:val="single" w:sz="4" w:space="0" w:color="auto"/>
              <w:left w:val="thinThickSmallGap" w:sz="24" w:space="0" w:color="auto"/>
              <w:bottom w:val="single" w:sz="4" w:space="0" w:color="auto"/>
              <w:right w:val="double" w:sz="4" w:space="0" w:color="auto"/>
            </w:tcBorders>
            <w:vAlign w:val="center"/>
            <w:hideMark/>
          </w:tcPr>
          <w:p w:rsidR="0006069E" w:rsidRPr="0006069E" w:rsidRDefault="0006069E" w:rsidP="0006069E">
            <w:pPr>
              <w:spacing w:after="0" w:line="240" w:lineRule="auto"/>
              <w:ind w:left="-151" w:right="-107"/>
              <w:jc w:val="center"/>
              <w:rPr>
                <w:rFonts w:ascii="Sylfaen" w:hAnsi="Sylfaen"/>
                <w:sz w:val="20"/>
                <w:szCs w:val="20"/>
                <w:lang w:val="ka-GE"/>
              </w:rPr>
            </w:pPr>
            <w:r w:rsidRPr="0006069E">
              <w:rPr>
                <w:rFonts w:ascii="Sylfaen" w:hAnsi="Sylfaen"/>
                <w:sz w:val="20"/>
                <w:szCs w:val="20"/>
                <w:lang w:val="ka-GE"/>
              </w:rPr>
              <w:t>1.20</w:t>
            </w:r>
          </w:p>
        </w:tc>
        <w:tc>
          <w:tcPr>
            <w:tcW w:w="4423" w:type="dxa"/>
            <w:tcBorders>
              <w:top w:val="single" w:sz="4" w:space="0" w:color="auto"/>
              <w:left w:val="double" w:sz="4" w:space="0" w:color="auto"/>
              <w:bottom w:val="single" w:sz="4" w:space="0" w:color="auto"/>
              <w:right w:val="double" w:sz="4" w:space="0" w:color="auto"/>
            </w:tcBorders>
            <w:hideMark/>
          </w:tcPr>
          <w:p w:rsidR="0006069E" w:rsidRPr="0006069E" w:rsidRDefault="0006069E" w:rsidP="0006069E">
            <w:pPr>
              <w:spacing w:after="0" w:line="240" w:lineRule="auto"/>
              <w:jc w:val="both"/>
              <w:rPr>
                <w:rFonts w:ascii="Sylfaen" w:hAnsi="Sylfaen"/>
                <w:sz w:val="20"/>
                <w:szCs w:val="20"/>
              </w:rPr>
            </w:pPr>
            <w:r w:rsidRPr="0006069E">
              <w:rPr>
                <w:rFonts w:ascii="Sylfaen" w:hAnsi="Sylfaen"/>
                <w:sz w:val="20"/>
                <w:szCs w:val="20"/>
              </w:rPr>
              <w:t>New history (II)</w:t>
            </w:r>
          </w:p>
        </w:tc>
        <w:tc>
          <w:tcPr>
            <w:tcW w:w="451" w:type="dxa"/>
            <w:tcBorders>
              <w:top w:val="single" w:sz="4" w:space="0" w:color="auto"/>
              <w:left w:val="doub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r w:rsidRPr="0006069E">
              <w:rPr>
                <w:rFonts w:ascii="Sylfaen" w:hAnsi="Sylfaen"/>
                <w:sz w:val="20"/>
                <w:szCs w:val="20"/>
              </w:rPr>
              <w:t>x</w:t>
            </w:r>
          </w:p>
        </w:tc>
        <w:tc>
          <w:tcPr>
            <w:tcW w:w="520" w:type="dxa"/>
            <w:gridSpan w:val="2"/>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654" w:type="dxa"/>
            <w:tcBorders>
              <w:top w:val="single" w:sz="4" w:space="0" w:color="auto"/>
              <w:left w:val="single" w:sz="4" w:space="0" w:color="auto"/>
              <w:bottom w:val="single" w:sz="4" w:space="0" w:color="auto"/>
              <w:right w:val="thickThinSmallGap" w:sz="2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r>
      <w:tr w:rsidR="0006069E" w:rsidRPr="0006069E" w:rsidTr="00527010">
        <w:trPr>
          <w:trHeight w:val="283"/>
        </w:trPr>
        <w:tc>
          <w:tcPr>
            <w:tcW w:w="576" w:type="dxa"/>
            <w:tcBorders>
              <w:top w:val="single" w:sz="4" w:space="0" w:color="auto"/>
              <w:left w:val="thinThickSmallGap" w:sz="24" w:space="0" w:color="auto"/>
              <w:bottom w:val="single" w:sz="4" w:space="0" w:color="auto"/>
              <w:right w:val="double" w:sz="4" w:space="0" w:color="auto"/>
            </w:tcBorders>
            <w:vAlign w:val="center"/>
            <w:hideMark/>
          </w:tcPr>
          <w:p w:rsidR="0006069E" w:rsidRPr="0006069E" w:rsidRDefault="0006069E" w:rsidP="0006069E">
            <w:pPr>
              <w:spacing w:after="0" w:line="240" w:lineRule="auto"/>
              <w:ind w:left="-151" w:right="-107"/>
              <w:jc w:val="center"/>
              <w:rPr>
                <w:rFonts w:ascii="Sylfaen" w:hAnsi="Sylfaen"/>
                <w:sz w:val="20"/>
                <w:szCs w:val="20"/>
                <w:lang w:val="ka-GE"/>
              </w:rPr>
            </w:pPr>
            <w:r w:rsidRPr="0006069E">
              <w:rPr>
                <w:rFonts w:ascii="Sylfaen" w:hAnsi="Sylfaen"/>
                <w:sz w:val="20"/>
                <w:szCs w:val="20"/>
                <w:lang w:val="ka-GE"/>
              </w:rPr>
              <w:t>1.21</w:t>
            </w:r>
          </w:p>
        </w:tc>
        <w:tc>
          <w:tcPr>
            <w:tcW w:w="4423" w:type="dxa"/>
            <w:tcBorders>
              <w:top w:val="single" w:sz="4" w:space="0" w:color="auto"/>
              <w:left w:val="double" w:sz="4" w:space="0" w:color="auto"/>
              <w:bottom w:val="single" w:sz="4" w:space="0" w:color="auto"/>
              <w:right w:val="double" w:sz="4" w:space="0" w:color="auto"/>
            </w:tcBorders>
            <w:hideMark/>
          </w:tcPr>
          <w:p w:rsidR="0006069E" w:rsidRPr="0006069E" w:rsidRDefault="0006069E" w:rsidP="0006069E">
            <w:pPr>
              <w:spacing w:after="0" w:line="240" w:lineRule="auto"/>
              <w:jc w:val="both"/>
              <w:rPr>
                <w:rFonts w:ascii="Sylfaen" w:hAnsi="Sylfaen"/>
                <w:sz w:val="20"/>
                <w:szCs w:val="20"/>
              </w:rPr>
            </w:pPr>
            <w:r w:rsidRPr="0006069E">
              <w:rPr>
                <w:rFonts w:ascii="Sylfaen" w:hAnsi="Sylfaen"/>
                <w:sz w:val="20"/>
                <w:szCs w:val="20"/>
              </w:rPr>
              <w:t>The latest history (I)</w:t>
            </w:r>
          </w:p>
        </w:tc>
        <w:tc>
          <w:tcPr>
            <w:tcW w:w="451" w:type="dxa"/>
            <w:tcBorders>
              <w:top w:val="single" w:sz="4" w:space="0" w:color="auto"/>
              <w:left w:val="doub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654" w:type="dxa"/>
            <w:tcBorders>
              <w:top w:val="single" w:sz="4" w:space="0" w:color="auto"/>
              <w:left w:val="single" w:sz="4" w:space="0" w:color="auto"/>
              <w:bottom w:val="single" w:sz="4" w:space="0" w:color="auto"/>
              <w:right w:val="thickThinSmallGap" w:sz="2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r>
      <w:tr w:rsidR="0006069E" w:rsidRPr="0006069E" w:rsidTr="00527010">
        <w:trPr>
          <w:trHeight w:val="283"/>
        </w:trPr>
        <w:tc>
          <w:tcPr>
            <w:tcW w:w="576" w:type="dxa"/>
            <w:tcBorders>
              <w:top w:val="single" w:sz="4" w:space="0" w:color="auto"/>
              <w:left w:val="thinThickSmallGap" w:sz="24" w:space="0" w:color="auto"/>
              <w:bottom w:val="single" w:sz="4" w:space="0" w:color="auto"/>
              <w:right w:val="double" w:sz="4" w:space="0" w:color="auto"/>
            </w:tcBorders>
            <w:vAlign w:val="center"/>
            <w:hideMark/>
          </w:tcPr>
          <w:p w:rsidR="0006069E" w:rsidRPr="0006069E" w:rsidRDefault="0006069E" w:rsidP="0006069E">
            <w:pPr>
              <w:spacing w:after="0" w:line="240" w:lineRule="auto"/>
              <w:ind w:left="-151" w:right="-107"/>
              <w:jc w:val="center"/>
              <w:rPr>
                <w:rFonts w:ascii="Sylfaen" w:hAnsi="Sylfaen"/>
                <w:sz w:val="20"/>
                <w:szCs w:val="20"/>
                <w:lang w:val="ka-GE"/>
              </w:rPr>
            </w:pPr>
            <w:r w:rsidRPr="0006069E">
              <w:rPr>
                <w:rFonts w:ascii="Sylfaen" w:hAnsi="Sylfaen"/>
                <w:sz w:val="20"/>
                <w:szCs w:val="20"/>
                <w:lang w:val="ka-GE"/>
              </w:rPr>
              <w:t>1.22</w:t>
            </w:r>
          </w:p>
        </w:tc>
        <w:tc>
          <w:tcPr>
            <w:tcW w:w="4423" w:type="dxa"/>
            <w:tcBorders>
              <w:top w:val="single" w:sz="4" w:space="0" w:color="auto"/>
              <w:left w:val="double" w:sz="4" w:space="0" w:color="auto"/>
              <w:bottom w:val="single" w:sz="4" w:space="0" w:color="auto"/>
              <w:right w:val="double" w:sz="4" w:space="0" w:color="auto"/>
            </w:tcBorders>
            <w:hideMark/>
          </w:tcPr>
          <w:p w:rsidR="0006069E" w:rsidRPr="0006069E" w:rsidRDefault="0006069E" w:rsidP="0006069E">
            <w:pPr>
              <w:spacing w:after="0" w:line="240" w:lineRule="auto"/>
              <w:jc w:val="both"/>
              <w:rPr>
                <w:rFonts w:ascii="Sylfaen" w:hAnsi="Sylfaen"/>
                <w:sz w:val="20"/>
                <w:szCs w:val="20"/>
              </w:rPr>
            </w:pPr>
            <w:r w:rsidRPr="0006069E">
              <w:rPr>
                <w:rFonts w:ascii="Sylfaen" w:hAnsi="Sylfaen"/>
                <w:sz w:val="20"/>
                <w:szCs w:val="20"/>
              </w:rPr>
              <w:t>The latest history (II)</w:t>
            </w:r>
          </w:p>
        </w:tc>
        <w:tc>
          <w:tcPr>
            <w:tcW w:w="451" w:type="dxa"/>
            <w:tcBorders>
              <w:top w:val="single" w:sz="4" w:space="0" w:color="auto"/>
              <w:left w:val="doub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r w:rsidRPr="0006069E">
              <w:rPr>
                <w:rFonts w:ascii="Sylfaen" w:hAnsi="Sylfaen"/>
                <w:sz w:val="20"/>
                <w:szCs w:val="20"/>
              </w:rPr>
              <w:t>x</w:t>
            </w:r>
          </w:p>
        </w:tc>
        <w:tc>
          <w:tcPr>
            <w:tcW w:w="654" w:type="dxa"/>
            <w:tcBorders>
              <w:top w:val="single" w:sz="4" w:space="0" w:color="auto"/>
              <w:left w:val="single" w:sz="4" w:space="0" w:color="auto"/>
              <w:bottom w:val="single" w:sz="4" w:space="0" w:color="auto"/>
              <w:right w:val="thickThinSmallGap" w:sz="2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r>
      <w:tr w:rsidR="0006069E" w:rsidRPr="0006069E" w:rsidTr="00527010">
        <w:trPr>
          <w:trHeight w:val="283"/>
        </w:trPr>
        <w:tc>
          <w:tcPr>
            <w:tcW w:w="576" w:type="dxa"/>
            <w:tcBorders>
              <w:top w:val="single" w:sz="4" w:space="0" w:color="auto"/>
              <w:left w:val="thinThickSmallGap" w:sz="24" w:space="0" w:color="auto"/>
              <w:bottom w:val="single" w:sz="4" w:space="0" w:color="auto"/>
              <w:right w:val="double" w:sz="4" w:space="0" w:color="auto"/>
            </w:tcBorders>
            <w:vAlign w:val="center"/>
            <w:hideMark/>
          </w:tcPr>
          <w:p w:rsidR="0006069E" w:rsidRPr="0006069E" w:rsidRDefault="0006069E" w:rsidP="0006069E">
            <w:pPr>
              <w:spacing w:after="0" w:line="240" w:lineRule="auto"/>
              <w:ind w:left="-151" w:right="-107"/>
              <w:jc w:val="center"/>
              <w:rPr>
                <w:rFonts w:ascii="Sylfaen" w:hAnsi="Sylfaen"/>
                <w:color w:val="000000" w:themeColor="text1"/>
                <w:sz w:val="20"/>
                <w:szCs w:val="20"/>
                <w:lang w:val="ka-GE"/>
              </w:rPr>
            </w:pPr>
            <w:r w:rsidRPr="0006069E">
              <w:rPr>
                <w:rFonts w:ascii="Sylfaen" w:hAnsi="Sylfaen"/>
                <w:color w:val="000000" w:themeColor="text1"/>
                <w:sz w:val="20"/>
                <w:szCs w:val="20"/>
                <w:lang w:val="ka-GE"/>
              </w:rPr>
              <w:t>1.23</w:t>
            </w:r>
          </w:p>
        </w:tc>
        <w:tc>
          <w:tcPr>
            <w:tcW w:w="4423" w:type="dxa"/>
            <w:tcBorders>
              <w:top w:val="single" w:sz="4" w:space="0" w:color="auto"/>
              <w:left w:val="double" w:sz="4" w:space="0" w:color="auto"/>
              <w:bottom w:val="single" w:sz="4" w:space="0" w:color="auto"/>
              <w:right w:val="double" w:sz="4" w:space="0" w:color="auto"/>
            </w:tcBorders>
            <w:hideMark/>
          </w:tcPr>
          <w:p w:rsidR="0006069E" w:rsidRPr="0006069E" w:rsidRDefault="0006069E" w:rsidP="0006069E">
            <w:pPr>
              <w:spacing w:after="0" w:line="240" w:lineRule="auto"/>
              <w:jc w:val="both"/>
              <w:rPr>
                <w:rFonts w:ascii="Sylfaen" w:hAnsi="Sylfaen"/>
                <w:sz w:val="20"/>
                <w:szCs w:val="20"/>
              </w:rPr>
            </w:pPr>
            <w:r w:rsidRPr="0006069E">
              <w:rPr>
                <w:rFonts w:ascii="Sylfaen" w:hAnsi="Sylfaen"/>
                <w:sz w:val="20"/>
                <w:szCs w:val="20"/>
              </w:rPr>
              <w:t>World Historiography</w:t>
            </w:r>
          </w:p>
        </w:tc>
        <w:tc>
          <w:tcPr>
            <w:tcW w:w="451" w:type="dxa"/>
            <w:tcBorders>
              <w:top w:val="single" w:sz="4" w:space="0" w:color="auto"/>
              <w:left w:val="doub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lang w:val="ka-GE"/>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654" w:type="dxa"/>
            <w:tcBorders>
              <w:top w:val="single" w:sz="4" w:space="0" w:color="auto"/>
              <w:left w:val="single" w:sz="4" w:space="0" w:color="auto"/>
              <w:bottom w:val="single" w:sz="4" w:space="0" w:color="auto"/>
              <w:right w:val="thickThinSmallGap" w:sz="2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r>
      <w:tr w:rsidR="0006069E" w:rsidRPr="0006069E" w:rsidTr="00527010">
        <w:trPr>
          <w:trHeight w:val="283"/>
        </w:trPr>
        <w:tc>
          <w:tcPr>
            <w:tcW w:w="576" w:type="dxa"/>
            <w:tcBorders>
              <w:top w:val="single" w:sz="4" w:space="0" w:color="auto"/>
              <w:left w:val="thinThickSmallGap" w:sz="24" w:space="0" w:color="auto"/>
              <w:bottom w:val="single" w:sz="4" w:space="0" w:color="auto"/>
              <w:right w:val="double" w:sz="4" w:space="0" w:color="auto"/>
            </w:tcBorders>
            <w:vAlign w:val="center"/>
            <w:hideMark/>
          </w:tcPr>
          <w:p w:rsidR="0006069E" w:rsidRPr="0006069E" w:rsidRDefault="0006069E" w:rsidP="0006069E">
            <w:pPr>
              <w:spacing w:after="0" w:line="240" w:lineRule="auto"/>
              <w:ind w:left="-151" w:right="-107"/>
              <w:jc w:val="center"/>
              <w:rPr>
                <w:rFonts w:ascii="Sylfaen" w:hAnsi="Sylfaen"/>
                <w:sz w:val="20"/>
                <w:szCs w:val="20"/>
                <w:lang w:val="ka-GE"/>
              </w:rPr>
            </w:pPr>
            <w:r w:rsidRPr="0006069E">
              <w:rPr>
                <w:rFonts w:ascii="Sylfaen" w:hAnsi="Sylfaen"/>
                <w:sz w:val="20"/>
                <w:szCs w:val="20"/>
                <w:lang w:val="ka-GE"/>
              </w:rPr>
              <w:t>1.24</w:t>
            </w:r>
          </w:p>
        </w:tc>
        <w:tc>
          <w:tcPr>
            <w:tcW w:w="4423" w:type="dxa"/>
            <w:tcBorders>
              <w:top w:val="single" w:sz="4" w:space="0" w:color="auto"/>
              <w:left w:val="double" w:sz="4" w:space="0" w:color="auto"/>
              <w:bottom w:val="single" w:sz="4" w:space="0" w:color="auto"/>
              <w:right w:val="double" w:sz="4" w:space="0" w:color="auto"/>
            </w:tcBorders>
            <w:hideMark/>
          </w:tcPr>
          <w:p w:rsidR="0006069E" w:rsidRPr="0006069E" w:rsidRDefault="0006069E" w:rsidP="0006069E">
            <w:pPr>
              <w:spacing w:after="0" w:line="240" w:lineRule="auto"/>
              <w:jc w:val="both"/>
              <w:rPr>
                <w:rFonts w:ascii="Sylfaen" w:hAnsi="Sylfaen"/>
                <w:sz w:val="20"/>
                <w:szCs w:val="20"/>
              </w:rPr>
            </w:pPr>
            <w:r w:rsidRPr="0006069E">
              <w:rPr>
                <w:rFonts w:ascii="Sylfaen" w:hAnsi="Sylfaen"/>
                <w:sz w:val="20"/>
                <w:szCs w:val="20"/>
              </w:rPr>
              <w:t>Georgian historiography</w:t>
            </w:r>
          </w:p>
        </w:tc>
        <w:tc>
          <w:tcPr>
            <w:tcW w:w="451" w:type="dxa"/>
            <w:tcBorders>
              <w:top w:val="single" w:sz="4" w:space="0" w:color="auto"/>
              <w:left w:val="doub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520" w:type="dxa"/>
            <w:gridSpan w:val="2"/>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r w:rsidRPr="0006069E">
              <w:rPr>
                <w:rFonts w:ascii="Sylfaen" w:hAnsi="Sylfaen"/>
                <w:sz w:val="20"/>
                <w:szCs w:val="20"/>
              </w:rPr>
              <w:t>x</w:t>
            </w:r>
          </w:p>
        </w:tc>
        <w:tc>
          <w:tcPr>
            <w:tcW w:w="654" w:type="dxa"/>
            <w:tcBorders>
              <w:top w:val="single" w:sz="4" w:space="0" w:color="auto"/>
              <w:left w:val="single" w:sz="4" w:space="0" w:color="auto"/>
              <w:bottom w:val="single" w:sz="4" w:space="0" w:color="auto"/>
              <w:right w:val="thickThinSmallGap" w:sz="2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r>
      <w:tr w:rsidR="0006069E" w:rsidRPr="0006069E" w:rsidTr="00527010">
        <w:trPr>
          <w:trHeight w:val="283"/>
        </w:trPr>
        <w:tc>
          <w:tcPr>
            <w:tcW w:w="576" w:type="dxa"/>
            <w:tcBorders>
              <w:top w:val="single" w:sz="4" w:space="0" w:color="auto"/>
              <w:left w:val="thinThickSmallGap" w:sz="24" w:space="0" w:color="auto"/>
              <w:bottom w:val="single" w:sz="4" w:space="0" w:color="auto"/>
              <w:right w:val="double" w:sz="4" w:space="0" w:color="auto"/>
            </w:tcBorders>
            <w:vAlign w:val="center"/>
            <w:hideMark/>
          </w:tcPr>
          <w:p w:rsidR="0006069E" w:rsidRPr="0006069E" w:rsidRDefault="0006069E" w:rsidP="0006069E">
            <w:pPr>
              <w:spacing w:after="0" w:line="240" w:lineRule="auto"/>
              <w:ind w:left="-151" w:right="-107"/>
              <w:jc w:val="center"/>
              <w:rPr>
                <w:rFonts w:ascii="Sylfaen" w:hAnsi="Sylfaen"/>
                <w:sz w:val="20"/>
                <w:szCs w:val="20"/>
                <w:lang w:val="ka-GE"/>
              </w:rPr>
            </w:pPr>
            <w:r w:rsidRPr="0006069E">
              <w:rPr>
                <w:rFonts w:ascii="Sylfaen" w:hAnsi="Sylfaen"/>
                <w:sz w:val="20"/>
                <w:szCs w:val="20"/>
                <w:lang w:val="ka-GE"/>
              </w:rPr>
              <w:t>1.25</w:t>
            </w:r>
          </w:p>
        </w:tc>
        <w:tc>
          <w:tcPr>
            <w:tcW w:w="4423" w:type="dxa"/>
            <w:tcBorders>
              <w:top w:val="single" w:sz="4" w:space="0" w:color="auto"/>
              <w:left w:val="double" w:sz="4" w:space="0" w:color="auto"/>
              <w:bottom w:val="single" w:sz="4" w:space="0" w:color="auto"/>
              <w:right w:val="double" w:sz="4" w:space="0" w:color="auto"/>
            </w:tcBorders>
            <w:hideMark/>
          </w:tcPr>
          <w:p w:rsidR="0006069E" w:rsidRPr="0006069E" w:rsidRDefault="0006069E" w:rsidP="0006069E">
            <w:pPr>
              <w:spacing w:after="0" w:line="240" w:lineRule="auto"/>
              <w:rPr>
                <w:rFonts w:ascii="Sylfaen" w:hAnsi="Sylfaen"/>
                <w:sz w:val="20"/>
                <w:szCs w:val="20"/>
              </w:rPr>
            </w:pPr>
            <w:r w:rsidRPr="0006069E">
              <w:rPr>
                <w:rFonts w:ascii="Sylfaen" w:hAnsi="Sylfaen"/>
                <w:sz w:val="20"/>
                <w:szCs w:val="20"/>
              </w:rPr>
              <w:t>The latest history of the Middle East countries</w:t>
            </w:r>
          </w:p>
        </w:tc>
        <w:tc>
          <w:tcPr>
            <w:tcW w:w="451" w:type="dxa"/>
            <w:tcBorders>
              <w:top w:val="single" w:sz="4" w:space="0" w:color="auto"/>
              <w:left w:val="doub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r w:rsidRPr="0006069E">
              <w:rPr>
                <w:rFonts w:ascii="Sylfaen" w:hAnsi="Sylfaen"/>
                <w:sz w:val="20"/>
                <w:szCs w:val="20"/>
              </w:rPr>
              <w:t>x</w:t>
            </w:r>
          </w:p>
        </w:tc>
        <w:tc>
          <w:tcPr>
            <w:tcW w:w="520" w:type="dxa"/>
            <w:gridSpan w:val="2"/>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lang w:val="ka-GE"/>
              </w:rPr>
            </w:pPr>
          </w:p>
        </w:tc>
        <w:tc>
          <w:tcPr>
            <w:tcW w:w="654" w:type="dxa"/>
            <w:tcBorders>
              <w:top w:val="single" w:sz="4" w:space="0" w:color="auto"/>
              <w:left w:val="single" w:sz="4" w:space="0" w:color="auto"/>
              <w:bottom w:val="single" w:sz="4" w:space="0" w:color="auto"/>
              <w:right w:val="thickThinSmallGap" w:sz="2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r>
      <w:tr w:rsidR="0006069E" w:rsidRPr="0006069E" w:rsidTr="00527010">
        <w:trPr>
          <w:trHeight w:val="283"/>
        </w:trPr>
        <w:tc>
          <w:tcPr>
            <w:tcW w:w="576" w:type="dxa"/>
            <w:tcBorders>
              <w:top w:val="single" w:sz="4" w:space="0" w:color="auto"/>
              <w:left w:val="thinThickSmallGap" w:sz="24" w:space="0" w:color="auto"/>
              <w:bottom w:val="single" w:sz="4" w:space="0" w:color="auto"/>
              <w:right w:val="double" w:sz="4" w:space="0" w:color="auto"/>
            </w:tcBorders>
            <w:vAlign w:val="center"/>
            <w:hideMark/>
          </w:tcPr>
          <w:p w:rsidR="0006069E" w:rsidRPr="0006069E" w:rsidRDefault="0006069E" w:rsidP="0006069E">
            <w:pPr>
              <w:spacing w:after="0" w:line="240" w:lineRule="auto"/>
              <w:ind w:left="-151" w:right="-107"/>
              <w:jc w:val="center"/>
              <w:rPr>
                <w:rFonts w:ascii="Sylfaen" w:hAnsi="Sylfaen"/>
                <w:sz w:val="20"/>
                <w:szCs w:val="20"/>
                <w:lang w:val="ka-GE"/>
              </w:rPr>
            </w:pPr>
            <w:r w:rsidRPr="0006069E">
              <w:rPr>
                <w:rFonts w:ascii="Sylfaen" w:hAnsi="Sylfaen"/>
                <w:sz w:val="20"/>
                <w:szCs w:val="20"/>
                <w:lang w:val="ka-GE"/>
              </w:rPr>
              <w:t>1.26</w:t>
            </w:r>
          </w:p>
        </w:tc>
        <w:tc>
          <w:tcPr>
            <w:tcW w:w="4423" w:type="dxa"/>
            <w:tcBorders>
              <w:top w:val="single" w:sz="4" w:space="0" w:color="auto"/>
              <w:left w:val="double" w:sz="4" w:space="0" w:color="auto"/>
              <w:bottom w:val="single" w:sz="4" w:space="0" w:color="auto"/>
              <w:right w:val="double" w:sz="4" w:space="0" w:color="auto"/>
            </w:tcBorders>
            <w:hideMark/>
          </w:tcPr>
          <w:p w:rsidR="0006069E" w:rsidRPr="0006069E" w:rsidRDefault="0006069E" w:rsidP="0006069E">
            <w:pPr>
              <w:spacing w:after="0" w:line="240" w:lineRule="auto"/>
              <w:jc w:val="both"/>
              <w:rPr>
                <w:rFonts w:ascii="Sylfaen" w:hAnsi="Sylfaen"/>
                <w:sz w:val="20"/>
                <w:szCs w:val="20"/>
              </w:rPr>
            </w:pPr>
            <w:r w:rsidRPr="0006069E">
              <w:rPr>
                <w:rFonts w:ascii="Sylfaen" w:hAnsi="Sylfaen"/>
                <w:sz w:val="20"/>
                <w:szCs w:val="20"/>
              </w:rPr>
              <w:t>History of Asian countries</w:t>
            </w:r>
          </w:p>
        </w:tc>
        <w:tc>
          <w:tcPr>
            <w:tcW w:w="451" w:type="dxa"/>
            <w:tcBorders>
              <w:top w:val="single" w:sz="4" w:space="0" w:color="auto"/>
              <w:left w:val="doub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r w:rsidRPr="0006069E">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654" w:type="dxa"/>
            <w:tcBorders>
              <w:top w:val="single" w:sz="4" w:space="0" w:color="auto"/>
              <w:left w:val="single" w:sz="4" w:space="0" w:color="auto"/>
              <w:bottom w:val="single" w:sz="4" w:space="0" w:color="auto"/>
              <w:right w:val="thickThinSmallGap" w:sz="2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r>
      <w:tr w:rsidR="0006069E" w:rsidRPr="0006069E" w:rsidTr="00527010">
        <w:trPr>
          <w:trHeight w:val="283"/>
        </w:trPr>
        <w:tc>
          <w:tcPr>
            <w:tcW w:w="576" w:type="dxa"/>
            <w:tcBorders>
              <w:top w:val="single" w:sz="4" w:space="0" w:color="auto"/>
              <w:left w:val="thinThickSmallGap" w:sz="24" w:space="0" w:color="auto"/>
              <w:bottom w:val="single" w:sz="4" w:space="0" w:color="auto"/>
              <w:right w:val="double" w:sz="4" w:space="0" w:color="auto"/>
            </w:tcBorders>
            <w:vAlign w:val="center"/>
            <w:hideMark/>
          </w:tcPr>
          <w:p w:rsidR="0006069E" w:rsidRPr="0006069E" w:rsidRDefault="0006069E" w:rsidP="0006069E">
            <w:pPr>
              <w:spacing w:after="0" w:line="240" w:lineRule="auto"/>
              <w:ind w:left="-151" w:right="-107"/>
              <w:jc w:val="center"/>
              <w:rPr>
                <w:rFonts w:ascii="Sylfaen" w:hAnsi="Sylfaen"/>
                <w:sz w:val="20"/>
                <w:szCs w:val="20"/>
                <w:lang w:val="ka-GE"/>
              </w:rPr>
            </w:pPr>
            <w:r w:rsidRPr="0006069E">
              <w:rPr>
                <w:rFonts w:ascii="Sylfaen" w:hAnsi="Sylfaen"/>
                <w:sz w:val="20"/>
                <w:szCs w:val="20"/>
                <w:lang w:val="ka-GE"/>
              </w:rPr>
              <w:t>1.27</w:t>
            </w:r>
          </w:p>
        </w:tc>
        <w:tc>
          <w:tcPr>
            <w:tcW w:w="4423" w:type="dxa"/>
            <w:tcBorders>
              <w:top w:val="single" w:sz="4" w:space="0" w:color="auto"/>
              <w:left w:val="double" w:sz="4" w:space="0" w:color="auto"/>
              <w:bottom w:val="single" w:sz="4" w:space="0" w:color="auto"/>
              <w:right w:val="double" w:sz="4" w:space="0" w:color="auto"/>
            </w:tcBorders>
            <w:hideMark/>
          </w:tcPr>
          <w:p w:rsidR="0006069E" w:rsidRPr="0006069E" w:rsidRDefault="0006069E" w:rsidP="0006069E">
            <w:pPr>
              <w:spacing w:after="0" w:line="240" w:lineRule="auto"/>
              <w:jc w:val="both"/>
              <w:rPr>
                <w:rFonts w:ascii="Sylfaen" w:hAnsi="Sylfaen"/>
                <w:sz w:val="20"/>
                <w:szCs w:val="20"/>
              </w:rPr>
            </w:pPr>
            <w:r w:rsidRPr="0006069E">
              <w:rPr>
                <w:rFonts w:ascii="Sylfaen" w:hAnsi="Sylfaen"/>
                <w:sz w:val="20"/>
                <w:szCs w:val="20"/>
              </w:rPr>
              <w:t>History of Russia</w:t>
            </w:r>
          </w:p>
        </w:tc>
        <w:tc>
          <w:tcPr>
            <w:tcW w:w="451" w:type="dxa"/>
            <w:tcBorders>
              <w:top w:val="single" w:sz="4" w:space="0" w:color="auto"/>
              <w:left w:val="doub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r w:rsidRPr="0006069E">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520" w:type="dxa"/>
            <w:gridSpan w:val="2"/>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654" w:type="dxa"/>
            <w:tcBorders>
              <w:top w:val="single" w:sz="4" w:space="0" w:color="auto"/>
              <w:left w:val="single" w:sz="4" w:space="0" w:color="auto"/>
              <w:bottom w:val="single" w:sz="4" w:space="0" w:color="auto"/>
              <w:right w:val="thickThinSmallGap" w:sz="2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r>
      <w:tr w:rsidR="0006069E" w:rsidRPr="0006069E" w:rsidTr="00527010">
        <w:trPr>
          <w:trHeight w:val="283"/>
        </w:trPr>
        <w:tc>
          <w:tcPr>
            <w:tcW w:w="576" w:type="dxa"/>
            <w:tcBorders>
              <w:top w:val="single" w:sz="4" w:space="0" w:color="auto"/>
              <w:left w:val="thinThickSmallGap" w:sz="24" w:space="0" w:color="auto"/>
              <w:bottom w:val="single" w:sz="4" w:space="0" w:color="auto"/>
              <w:right w:val="double" w:sz="4" w:space="0" w:color="auto"/>
            </w:tcBorders>
            <w:vAlign w:val="center"/>
            <w:hideMark/>
          </w:tcPr>
          <w:p w:rsidR="0006069E" w:rsidRPr="0006069E" w:rsidRDefault="0006069E" w:rsidP="0006069E">
            <w:pPr>
              <w:spacing w:after="0" w:line="240" w:lineRule="auto"/>
              <w:ind w:left="-151" w:right="-107"/>
              <w:jc w:val="center"/>
              <w:rPr>
                <w:rFonts w:ascii="Sylfaen" w:hAnsi="Sylfaen"/>
                <w:sz w:val="20"/>
                <w:szCs w:val="20"/>
                <w:lang w:val="ka-GE"/>
              </w:rPr>
            </w:pPr>
            <w:r w:rsidRPr="0006069E">
              <w:rPr>
                <w:rFonts w:ascii="Sylfaen" w:hAnsi="Sylfaen"/>
                <w:sz w:val="20"/>
                <w:szCs w:val="20"/>
                <w:lang w:val="ka-GE"/>
              </w:rPr>
              <w:t>1.28</w:t>
            </w:r>
          </w:p>
        </w:tc>
        <w:tc>
          <w:tcPr>
            <w:tcW w:w="4423" w:type="dxa"/>
            <w:tcBorders>
              <w:top w:val="single" w:sz="4" w:space="0" w:color="auto"/>
              <w:left w:val="double" w:sz="4" w:space="0" w:color="auto"/>
              <w:bottom w:val="nil"/>
              <w:right w:val="double" w:sz="4" w:space="0" w:color="auto"/>
            </w:tcBorders>
            <w:hideMark/>
          </w:tcPr>
          <w:p w:rsidR="0006069E" w:rsidRPr="0006069E" w:rsidRDefault="0006069E" w:rsidP="0006069E">
            <w:pPr>
              <w:spacing w:after="0" w:line="240" w:lineRule="auto"/>
              <w:jc w:val="both"/>
              <w:rPr>
                <w:rFonts w:ascii="Sylfaen" w:hAnsi="Sylfaen"/>
                <w:sz w:val="20"/>
                <w:szCs w:val="20"/>
              </w:rPr>
            </w:pPr>
            <w:r w:rsidRPr="0006069E">
              <w:rPr>
                <w:rFonts w:ascii="Sylfaen" w:hAnsi="Sylfaen"/>
                <w:sz w:val="20"/>
                <w:szCs w:val="20"/>
              </w:rPr>
              <w:t>History of Soviet Totalitarianism</w:t>
            </w:r>
          </w:p>
        </w:tc>
        <w:tc>
          <w:tcPr>
            <w:tcW w:w="451" w:type="dxa"/>
            <w:tcBorders>
              <w:top w:val="single" w:sz="4" w:space="0" w:color="auto"/>
              <w:left w:val="double" w:sz="4" w:space="0" w:color="auto"/>
              <w:bottom w:val="nil"/>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5</w:t>
            </w:r>
          </w:p>
        </w:tc>
        <w:tc>
          <w:tcPr>
            <w:tcW w:w="554" w:type="dxa"/>
            <w:tcBorders>
              <w:top w:val="single" w:sz="4" w:space="0" w:color="auto"/>
              <w:left w:val="single" w:sz="4" w:space="0" w:color="auto"/>
              <w:bottom w:val="nil"/>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125</w:t>
            </w:r>
          </w:p>
        </w:tc>
        <w:tc>
          <w:tcPr>
            <w:tcW w:w="722" w:type="dxa"/>
            <w:tcBorders>
              <w:top w:val="single" w:sz="4" w:space="0" w:color="auto"/>
              <w:left w:val="single" w:sz="4" w:space="0" w:color="auto"/>
              <w:bottom w:val="nil"/>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45</w:t>
            </w:r>
          </w:p>
        </w:tc>
        <w:tc>
          <w:tcPr>
            <w:tcW w:w="852" w:type="dxa"/>
            <w:tcBorders>
              <w:top w:val="single" w:sz="4" w:space="0" w:color="auto"/>
              <w:left w:val="single" w:sz="4" w:space="0" w:color="auto"/>
              <w:bottom w:val="nil"/>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3</w:t>
            </w:r>
          </w:p>
        </w:tc>
        <w:tc>
          <w:tcPr>
            <w:tcW w:w="602" w:type="dxa"/>
            <w:tcBorders>
              <w:top w:val="single" w:sz="4" w:space="0" w:color="auto"/>
              <w:left w:val="single" w:sz="4" w:space="0" w:color="auto"/>
              <w:bottom w:val="nil"/>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77</w:t>
            </w:r>
          </w:p>
        </w:tc>
        <w:tc>
          <w:tcPr>
            <w:tcW w:w="1382" w:type="dxa"/>
            <w:tcBorders>
              <w:top w:val="single" w:sz="4" w:space="0" w:color="auto"/>
              <w:left w:val="single" w:sz="4" w:space="0" w:color="auto"/>
              <w:bottom w:val="nil"/>
              <w:right w:val="double" w:sz="4" w:space="0" w:color="auto"/>
            </w:tcBorders>
            <w:hideMark/>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rPr>
              <w:t>1/0/0/2</w:t>
            </w:r>
          </w:p>
        </w:tc>
        <w:tc>
          <w:tcPr>
            <w:tcW w:w="389" w:type="dxa"/>
            <w:tcBorders>
              <w:top w:val="single" w:sz="4" w:space="0" w:color="auto"/>
              <w:left w:val="double" w:sz="4" w:space="0" w:color="auto"/>
              <w:bottom w:val="nil"/>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nil"/>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nil"/>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520" w:type="dxa"/>
            <w:gridSpan w:val="2"/>
            <w:tcBorders>
              <w:top w:val="single" w:sz="4" w:space="0" w:color="auto"/>
              <w:left w:val="single" w:sz="4" w:space="0" w:color="auto"/>
              <w:bottom w:val="nil"/>
              <w:right w:val="single" w:sz="4" w:space="0" w:color="auto"/>
            </w:tcBorders>
            <w:vAlign w:val="center"/>
          </w:tcPr>
          <w:p w:rsidR="0006069E" w:rsidRPr="0006069E" w:rsidRDefault="0006069E" w:rsidP="0006069E">
            <w:pPr>
              <w:spacing w:after="0" w:line="240" w:lineRule="auto"/>
              <w:ind w:right="-107"/>
              <w:jc w:val="center"/>
              <w:rPr>
                <w:rFonts w:ascii="Sylfaen" w:hAnsi="Sylfaen"/>
                <w:b/>
                <w:sz w:val="20"/>
                <w:szCs w:val="20"/>
              </w:rPr>
            </w:pPr>
          </w:p>
        </w:tc>
        <w:tc>
          <w:tcPr>
            <w:tcW w:w="544" w:type="dxa"/>
            <w:tcBorders>
              <w:top w:val="single" w:sz="4" w:space="0" w:color="auto"/>
              <w:left w:val="single" w:sz="4" w:space="0" w:color="auto"/>
              <w:bottom w:val="nil"/>
              <w:right w:val="doub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lang w:val="ka-GE"/>
              </w:rPr>
            </w:pPr>
            <w:r w:rsidRPr="0006069E">
              <w:rPr>
                <w:rFonts w:ascii="Sylfaen" w:hAnsi="Sylfaen"/>
                <w:sz w:val="20"/>
                <w:szCs w:val="20"/>
              </w:rPr>
              <w:t>x</w:t>
            </w:r>
          </w:p>
        </w:tc>
        <w:tc>
          <w:tcPr>
            <w:tcW w:w="654" w:type="dxa"/>
            <w:tcBorders>
              <w:top w:val="single" w:sz="4" w:space="0" w:color="auto"/>
              <w:left w:val="single" w:sz="4" w:space="0" w:color="auto"/>
              <w:bottom w:val="nil"/>
              <w:right w:val="thickThinSmallGap" w:sz="2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r>
      <w:tr w:rsidR="0006069E" w:rsidRPr="0006069E" w:rsidTr="00527010">
        <w:trPr>
          <w:trHeight w:val="283"/>
        </w:trPr>
        <w:tc>
          <w:tcPr>
            <w:tcW w:w="4999" w:type="dxa"/>
            <w:gridSpan w:val="2"/>
            <w:tcBorders>
              <w:top w:val="single" w:sz="4" w:space="0" w:color="auto"/>
              <w:left w:val="thinThickSmallGap" w:sz="24" w:space="0" w:color="auto"/>
              <w:bottom w:val="single" w:sz="4" w:space="0" w:color="auto"/>
              <w:right w:val="double" w:sz="4" w:space="0" w:color="auto"/>
            </w:tcBorders>
            <w:vAlign w:val="center"/>
          </w:tcPr>
          <w:p w:rsidR="0006069E" w:rsidRPr="0006069E" w:rsidRDefault="0006069E" w:rsidP="0006069E">
            <w:pPr>
              <w:spacing w:after="0" w:line="240" w:lineRule="auto"/>
              <w:jc w:val="center"/>
              <w:rPr>
                <w:rFonts w:ascii="Sylfaen" w:hAnsi="Sylfaen" w:cs="Sylfaen"/>
                <w:b/>
                <w:sz w:val="20"/>
                <w:szCs w:val="20"/>
                <w:lang w:val="ka-GE"/>
              </w:rPr>
            </w:pPr>
            <w:r w:rsidRPr="0006069E">
              <w:rPr>
                <w:rFonts w:ascii="Sylfaen" w:hAnsi="Sylfaen"/>
                <w:b/>
                <w:sz w:val="20"/>
                <w:szCs w:val="20"/>
              </w:rPr>
              <w:t>All</w:t>
            </w:r>
          </w:p>
        </w:tc>
        <w:tc>
          <w:tcPr>
            <w:tcW w:w="451" w:type="dxa"/>
            <w:tcBorders>
              <w:top w:val="single" w:sz="4" w:space="0" w:color="auto"/>
              <w:left w:val="double" w:sz="4" w:space="0" w:color="auto"/>
              <w:bottom w:val="nil"/>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554" w:type="dxa"/>
            <w:tcBorders>
              <w:top w:val="single" w:sz="4" w:space="0" w:color="auto"/>
              <w:left w:val="single" w:sz="4" w:space="0" w:color="auto"/>
              <w:bottom w:val="nil"/>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722" w:type="dxa"/>
            <w:tcBorders>
              <w:top w:val="single" w:sz="4" w:space="0" w:color="auto"/>
              <w:left w:val="single" w:sz="4" w:space="0" w:color="auto"/>
              <w:bottom w:val="nil"/>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852" w:type="dxa"/>
            <w:tcBorders>
              <w:top w:val="single" w:sz="4" w:space="0" w:color="auto"/>
              <w:left w:val="single" w:sz="4" w:space="0" w:color="auto"/>
              <w:bottom w:val="nil"/>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602" w:type="dxa"/>
            <w:tcBorders>
              <w:top w:val="single" w:sz="4" w:space="0" w:color="auto"/>
              <w:left w:val="single" w:sz="4" w:space="0" w:color="auto"/>
              <w:bottom w:val="nil"/>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1382" w:type="dxa"/>
            <w:tcBorders>
              <w:top w:val="single" w:sz="4" w:space="0" w:color="auto"/>
              <w:left w:val="single" w:sz="4" w:space="0" w:color="auto"/>
              <w:bottom w:val="nil"/>
              <w:right w:val="double" w:sz="4" w:space="0" w:color="auto"/>
            </w:tcBorders>
            <w:vAlign w:val="center"/>
          </w:tcPr>
          <w:p w:rsidR="0006069E" w:rsidRPr="0006069E" w:rsidRDefault="0006069E" w:rsidP="0006069E">
            <w:pPr>
              <w:spacing w:after="0" w:line="240" w:lineRule="auto"/>
              <w:jc w:val="center"/>
              <w:rPr>
                <w:rFonts w:ascii="Sylfaen" w:hAnsi="Sylfaen"/>
                <w:sz w:val="20"/>
                <w:szCs w:val="20"/>
                <w:lang w:val="ka-GE"/>
              </w:rPr>
            </w:pPr>
            <w:r w:rsidRPr="0006069E">
              <w:rPr>
                <w:rFonts w:ascii="Sylfaen" w:hAnsi="Sylfaen"/>
                <w:sz w:val="20"/>
                <w:szCs w:val="20"/>
                <w:lang w:val="ka-GE"/>
              </w:rPr>
              <w:t>-</w:t>
            </w:r>
          </w:p>
        </w:tc>
        <w:tc>
          <w:tcPr>
            <w:tcW w:w="389" w:type="dxa"/>
            <w:tcBorders>
              <w:top w:val="single" w:sz="4" w:space="0" w:color="auto"/>
              <w:left w:val="double" w:sz="4" w:space="0" w:color="auto"/>
              <w:bottom w:val="nil"/>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nil"/>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nil"/>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520" w:type="dxa"/>
            <w:gridSpan w:val="2"/>
            <w:tcBorders>
              <w:top w:val="single" w:sz="4" w:space="0" w:color="auto"/>
              <w:left w:val="single" w:sz="4" w:space="0" w:color="auto"/>
              <w:bottom w:val="nil"/>
              <w:right w:val="single" w:sz="4" w:space="0" w:color="auto"/>
            </w:tcBorders>
            <w:vAlign w:val="center"/>
          </w:tcPr>
          <w:p w:rsidR="0006069E" w:rsidRPr="0006069E" w:rsidRDefault="0006069E" w:rsidP="0006069E">
            <w:pPr>
              <w:spacing w:after="0" w:line="240" w:lineRule="auto"/>
              <w:ind w:right="-107"/>
              <w:jc w:val="center"/>
              <w:rPr>
                <w:rFonts w:ascii="Sylfaen" w:hAnsi="Sylfaen"/>
                <w:b/>
                <w:sz w:val="20"/>
                <w:szCs w:val="20"/>
              </w:rPr>
            </w:pPr>
          </w:p>
        </w:tc>
        <w:tc>
          <w:tcPr>
            <w:tcW w:w="544" w:type="dxa"/>
            <w:tcBorders>
              <w:top w:val="single" w:sz="4" w:space="0" w:color="auto"/>
              <w:left w:val="single" w:sz="4" w:space="0" w:color="auto"/>
              <w:bottom w:val="nil"/>
              <w:right w:val="doub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654" w:type="dxa"/>
            <w:tcBorders>
              <w:top w:val="single" w:sz="4" w:space="0" w:color="auto"/>
              <w:left w:val="single" w:sz="4" w:space="0" w:color="auto"/>
              <w:bottom w:val="nil"/>
              <w:right w:val="thickThinSmallGap" w:sz="2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r>
      <w:tr w:rsidR="0006069E" w:rsidRPr="0006069E" w:rsidTr="00527010">
        <w:trPr>
          <w:trHeight w:val="283"/>
        </w:trPr>
        <w:tc>
          <w:tcPr>
            <w:tcW w:w="576"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06069E" w:rsidRPr="0006069E" w:rsidRDefault="0006069E" w:rsidP="0006069E">
            <w:pPr>
              <w:spacing w:after="0" w:line="240" w:lineRule="auto"/>
              <w:ind w:left="-151" w:right="-107"/>
              <w:jc w:val="center"/>
              <w:rPr>
                <w:rFonts w:ascii="Sylfaen" w:hAnsi="Sylfaen"/>
                <w:sz w:val="20"/>
                <w:szCs w:val="20"/>
                <w:lang w:val="ka-GE"/>
              </w:rPr>
            </w:pPr>
            <w:r w:rsidRPr="0006069E">
              <w:rPr>
                <w:rFonts w:ascii="Sylfaen" w:hAnsi="Sylfaen"/>
                <w:sz w:val="20"/>
                <w:szCs w:val="20"/>
                <w:lang w:val="ka-GE"/>
              </w:rPr>
              <w:t>2</w:t>
            </w:r>
          </w:p>
        </w:tc>
        <w:tc>
          <w:tcPr>
            <w:tcW w:w="13474" w:type="dxa"/>
            <w:gridSpan w:val="17"/>
            <w:tcBorders>
              <w:top w:val="single" w:sz="4" w:space="0" w:color="auto"/>
              <w:left w:val="double" w:sz="4" w:space="0" w:color="auto"/>
              <w:bottom w:val="single" w:sz="4" w:space="0" w:color="auto"/>
              <w:right w:val="thickThinSmallGap" w:sz="24" w:space="0" w:color="auto"/>
            </w:tcBorders>
            <w:shd w:val="clear" w:color="auto" w:fill="820000"/>
            <w:vAlign w:val="center"/>
          </w:tcPr>
          <w:p w:rsidR="0006069E" w:rsidRPr="0006069E" w:rsidRDefault="0006069E" w:rsidP="0006069E">
            <w:pPr>
              <w:spacing w:after="0" w:line="240" w:lineRule="auto"/>
              <w:ind w:right="-107"/>
              <w:jc w:val="center"/>
              <w:rPr>
                <w:rFonts w:ascii="Sylfaen" w:hAnsi="Sylfaen"/>
                <w:sz w:val="20"/>
                <w:szCs w:val="20"/>
                <w:lang w:val="ka-GE"/>
              </w:rPr>
            </w:pPr>
            <w:r w:rsidRPr="0006069E">
              <w:rPr>
                <w:rFonts w:ascii="Sylfaen" w:hAnsi="Sylfaen"/>
                <w:b/>
                <w:bCs/>
                <w:sz w:val="20"/>
                <w:szCs w:val="20"/>
              </w:rPr>
              <w:t>Election courses</w:t>
            </w:r>
            <w:r w:rsidRPr="0006069E">
              <w:rPr>
                <w:rFonts w:ascii="Sylfaen" w:hAnsi="Sylfaen"/>
                <w:sz w:val="20"/>
                <w:szCs w:val="20"/>
              </w:rPr>
              <w:t xml:space="preserve"> - </w:t>
            </w:r>
            <w:r w:rsidRPr="0006069E">
              <w:rPr>
                <w:rFonts w:ascii="Sylfaen" w:hAnsi="Sylfaen"/>
                <w:b/>
                <w:bCs/>
                <w:sz w:val="20"/>
                <w:szCs w:val="20"/>
              </w:rPr>
              <w:t>35</w:t>
            </w:r>
            <w:r w:rsidRPr="0006069E">
              <w:rPr>
                <w:rFonts w:ascii="Sylfaen" w:hAnsi="Sylfaen"/>
                <w:sz w:val="20"/>
                <w:szCs w:val="20"/>
              </w:rPr>
              <w:t> </w:t>
            </w:r>
            <w:r w:rsidRPr="0006069E">
              <w:rPr>
                <w:rFonts w:ascii="Sylfaen" w:hAnsi="Sylfaen"/>
                <w:b/>
                <w:bCs/>
                <w:sz w:val="20"/>
                <w:szCs w:val="20"/>
              </w:rPr>
              <w:t>credits</w:t>
            </w:r>
          </w:p>
        </w:tc>
      </w:tr>
      <w:tr w:rsidR="0006069E" w:rsidRPr="0006069E" w:rsidTr="00527010">
        <w:trPr>
          <w:trHeight w:val="283"/>
        </w:trPr>
        <w:tc>
          <w:tcPr>
            <w:tcW w:w="576" w:type="dxa"/>
            <w:tcBorders>
              <w:top w:val="single" w:sz="4" w:space="0" w:color="auto"/>
              <w:left w:val="thinThickSmallGap" w:sz="24" w:space="0" w:color="auto"/>
              <w:bottom w:val="single" w:sz="4" w:space="0" w:color="auto"/>
              <w:right w:val="double" w:sz="4" w:space="0" w:color="auto"/>
            </w:tcBorders>
            <w:vAlign w:val="center"/>
            <w:hideMark/>
          </w:tcPr>
          <w:p w:rsidR="0006069E" w:rsidRPr="0006069E" w:rsidRDefault="0006069E" w:rsidP="0006069E">
            <w:pPr>
              <w:spacing w:after="0" w:line="240" w:lineRule="auto"/>
              <w:ind w:left="-151" w:right="-107"/>
              <w:jc w:val="center"/>
              <w:rPr>
                <w:rFonts w:ascii="Sylfaen" w:hAnsi="Sylfaen"/>
                <w:sz w:val="20"/>
                <w:szCs w:val="20"/>
              </w:rPr>
            </w:pPr>
            <w:r w:rsidRPr="0006069E">
              <w:rPr>
                <w:rFonts w:ascii="Sylfaen" w:hAnsi="Sylfaen"/>
                <w:sz w:val="20"/>
                <w:szCs w:val="20"/>
              </w:rPr>
              <w:t>2.1</w:t>
            </w:r>
          </w:p>
        </w:tc>
        <w:tc>
          <w:tcPr>
            <w:tcW w:w="4423" w:type="dxa"/>
            <w:tcBorders>
              <w:top w:val="single" w:sz="4" w:space="0" w:color="auto"/>
              <w:left w:val="double" w:sz="4" w:space="0" w:color="auto"/>
              <w:bottom w:val="single" w:sz="4" w:space="0" w:color="auto"/>
              <w:right w:val="double" w:sz="4" w:space="0" w:color="auto"/>
            </w:tcBorders>
            <w:hideMark/>
          </w:tcPr>
          <w:p w:rsidR="0006069E" w:rsidRPr="0006069E" w:rsidRDefault="0006069E" w:rsidP="0006069E">
            <w:pPr>
              <w:spacing w:after="0" w:line="240" w:lineRule="auto"/>
              <w:jc w:val="both"/>
              <w:rPr>
                <w:rFonts w:ascii="Sylfaen" w:hAnsi="Sylfaen"/>
                <w:sz w:val="20"/>
                <w:szCs w:val="20"/>
              </w:rPr>
            </w:pPr>
            <w:r w:rsidRPr="0006069E">
              <w:rPr>
                <w:rFonts w:ascii="Sylfaen" w:hAnsi="Sylfaen"/>
                <w:sz w:val="20"/>
                <w:szCs w:val="20"/>
              </w:rPr>
              <w:t>Information Technologies</w:t>
            </w:r>
          </w:p>
        </w:tc>
        <w:tc>
          <w:tcPr>
            <w:tcW w:w="451" w:type="dxa"/>
            <w:tcBorders>
              <w:top w:val="single" w:sz="4" w:space="0" w:color="auto"/>
              <w:left w:val="doub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af-ZA"/>
              </w:rPr>
            </w:pPr>
            <w:r w:rsidRPr="0006069E">
              <w:rPr>
                <w:rFonts w:ascii="Sylfaen" w:hAnsi="Sylfaen"/>
                <w:sz w:val="20"/>
                <w:szCs w:val="20"/>
                <w:lang w:val="af-ZA"/>
              </w:rPr>
              <w:t>45</w:t>
            </w:r>
          </w:p>
        </w:tc>
        <w:tc>
          <w:tcPr>
            <w:tcW w:w="85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r w:rsidRPr="0006069E">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tcPr>
          <w:p w:rsidR="0006069E" w:rsidRPr="0006069E" w:rsidRDefault="00A4099A" w:rsidP="0006069E">
            <w:pPr>
              <w:spacing w:after="0" w:line="240" w:lineRule="auto"/>
              <w:ind w:right="-107"/>
              <w:jc w:val="center"/>
              <w:rPr>
                <w:rFonts w:ascii="Sylfaen" w:hAnsi="Sylfaen"/>
                <w:sz w:val="20"/>
                <w:szCs w:val="20"/>
                <w:lang w:val="ka-GE"/>
              </w:rPr>
            </w:pPr>
            <w:r>
              <w:rPr>
                <w:rFonts w:ascii="Sylfaen" w:hAnsi="Sylfaen"/>
                <w:sz w:val="20"/>
                <w:szCs w:val="20"/>
                <w:lang w:val="ka-GE"/>
              </w:rPr>
              <w:t>0/0/</w:t>
            </w:r>
            <w:r>
              <w:rPr>
                <w:rFonts w:ascii="Sylfaen" w:hAnsi="Sylfaen"/>
                <w:sz w:val="20"/>
                <w:szCs w:val="20"/>
              </w:rPr>
              <w:t>3</w:t>
            </w:r>
            <w:r w:rsidR="0006069E" w:rsidRPr="0006069E">
              <w:rPr>
                <w:rFonts w:ascii="Sylfaen" w:hAnsi="Sylfaen"/>
                <w:sz w:val="20"/>
                <w:szCs w:val="20"/>
                <w:lang w:val="ka-GE"/>
              </w:rPr>
              <w:t>/</w:t>
            </w:r>
            <w:r>
              <w:rPr>
                <w:rFonts w:ascii="Sylfaen" w:hAnsi="Sylfaen"/>
                <w:sz w:val="20"/>
                <w:szCs w:val="20"/>
              </w:rPr>
              <w:t>0</w:t>
            </w:r>
          </w:p>
        </w:tc>
        <w:tc>
          <w:tcPr>
            <w:tcW w:w="389" w:type="dxa"/>
            <w:tcBorders>
              <w:top w:val="single" w:sz="4" w:space="0" w:color="auto"/>
              <w:left w:val="doub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lang w:val="ka-GE"/>
              </w:rPr>
            </w:pPr>
            <w:r w:rsidRPr="0006069E">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654" w:type="dxa"/>
            <w:tcBorders>
              <w:top w:val="single" w:sz="4" w:space="0" w:color="auto"/>
              <w:left w:val="single" w:sz="4" w:space="0" w:color="auto"/>
              <w:bottom w:val="single" w:sz="4" w:space="0" w:color="auto"/>
              <w:right w:val="thickThinSmallGap" w:sz="2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r>
      <w:tr w:rsidR="0006069E" w:rsidRPr="0006069E" w:rsidTr="00527010">
        <w:trPr>
          <w:trHeight w:val="283"/>
        </w:trPr>
        <w:tc>
          <w:tcPr>
            <w:tcW w:w="576" w:type="dxa"/>
            <w:tcBorders>
              <w:top w:val="single" w:sz="4" w:space="0" w:color="auto"/>
              <w:left w:val="thinThickSmallGap" w:sz="24" w:space="0" w:color="auto"/>
              <w:bottom w:val="single" w:sz="4" w:space="0" w:color="auto"/>
              <w:right w:val="double" w:sz="4" w:space="0" w:color="auto"/>
            </w:tcBorders>
            <w:vAlign w:val="center"/>
            <w:hideMark/>
          </w:tcPr>
          <w:p w:rsidR="0006069E" w:rsidRPr="0006069E" w:rsidRDefault="0006069E" w:rsidP="0006069E">
            <w:pPr>
              <w:spacing w:after="0" w:line="240" w:lineRule="auto"/>
              <w:ind w:left="-151" w:right="-107"/>
              <w:jc w:val="center"/>
              <w:rPr>
                <w:rFonts w:ascii="Sylfaen" w:hAnsi="Sylfaen"/>
                <w:sz w:val="20"/>
                <w:szCs w:val="20"/>
              </w:rPr>
            </w:pPr>
            <w:r w:rsidRPr="0006069E">
              <w:rPr>
                <w:rFonts w:ascii="Sylfaen" w:hAnsi="Sylfaen"/>
                <w:sz w:val="20"/>
                <w:szCs w:val="20"/>
              </w:rPr>
              <w:t>2.2</w:t>
            </w:r>
          </w:p>
        </w:tc>
        <w:tc>
          <w:tcPr>
            <w:tcW w:w="4423" w:type="dxa"/>
            <w:tcBorders>
              <w:top w:val="single" w:sz="4" w:space="0" w:color="auto"/>
              <w:left w:val="double" w:sz="4" w:space="0" w:color="auto"/>
              <w:bottom w:val="single" w:sz="4" w:space="0" w:color="auto"/>
              <w:right w:val="double" w:sz="4" w:space="0" w:color="auto"/>
            </w:tcBorders>
            <w:hideMark/>
          </w:tcPr>
          <w:p w:rsidR="0006069E" w:rsidRPr="0006069E" w:rsidRDefault="0006069E" w:rsidP="0006069E">
            <w:pPr>
              <w:spacing w:after="0" w:line="240" w:lineRule="auto"/>
              <w:jc w:val="both"/>
              <w:rPr>
                <w:rFonts w:ascii="Sylfaen" w:hAnsi="Sylfaen"/>
                <w:sz w:val="20"/>
                <w:szCs w:val="20"/>
              </w:rPr>
            </w:pPr>
            <w:r w:rsidRPr="0006069E">
              <w:rPr>
                <w:rFonts w:ascii="Sylfaen" w:hAnsi="Sylfaen"/>
                <w:sz w:val="20"/>
                <w:szCs w:val="20"/>
              </w:rPr>
              <w:t>Introduction to classical philology</w:t>
            </w:r>
          </w:p>
        </w:tc>
        <w:tc>
          <w:tcPr>
            <w:tcW w:w="451"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lang w:val="ka-GE"/>
              </w:rPr>
            </w:pPr>
            <w:r w:rsidRPr="0006069E">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lang w:val="ka-GE"/>
              </w:rPr>
            </w:pPr>
            <w:r w:rsidRPr="0006069E">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6069E" w:rsidRPr="00A4099A"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1/0/0/</w:t>
            </w:r>
            <w:r w:rsidR="00A4099A">
              <w:rPr>
                <w:rFonts w:ascii="Sylfaen" w:hAnsi="Sylfaen"/>
                <w:sz w:val="20"/>
                <w:szCs w:val="20"/>
              </w:rPr>
              <w:t>2</w:t>
            </w:r>
          </w:p>
        </w:tc>
        <w:tc>
          <w:tcPr>
            <w:tcW w:w="389"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654" w:type="dxa"/>
            <w:tcBorders>
              <w:top w:val="single" w:sz="4" w:space="0" w:color="auto"/>
              <w:left w:val="single" w:sz="4" w:space="0" w:color="auto"/>
              <w:bottom w:val="single" w:sz="4" w:space="0" w:color="auto"/>
              <w:right w:val="thickThinSmallGap" w:sz="2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r>
      <w:tr w:rsidR="0006069E" w:rsidRPr="0006069E" w:rsidTr="00527010">
        <w:trPr>
          <w:trHeight w:val="283"/>
        </w:trPr>
        <w:tc>
          <w:tcPr>
            <w:tcW w:w="576" w:type="dxa"/>
            <w:tcBorders>
              <w:top w:val="single" w:sz="4" w:space="0" w:color="auto"/>
              <w:left w:val="thinThickSmallGap" w:sz="24" w:space="0" w:color="auto"/>
              <w:bottom w:val="single" w:sz="4" w:space="0" w:color="auto"/>
              <w:right w:val="double" w:sz="4" w:space="0" w:color="auto"/>
            </w:tcBorders>
            <w:vAlign w:val="center"/>
            <w:hideMark/>
          </w:tcPr>
          <w:p w:rsidR="0006069E" w:rsidRPr="0006069E" w:rsidRDefault="0006069E" w:rsidP="0006069E">
            <w:pPr>
              <w:spacing w:after="0" w:line="240" w:lineRule="auto"/>
              <w:ind w:left="-151" w:right="-107"/>
              <w:jc w:val="center"/>
              <w:rPr>
                <w:rFonts w:ascii="Sylfaen" w:hAnsi="Sylfaen"/>
                <w:sz w:val="20"/>
                <w:szCs w:val="20"/>
                <w:lang w:val="ka-GE"/>
              </w:rPr>
            </w:pPr>
            <w:r w:rsidRPr="0006069E">
              <w:rPr>
                <w:rFonts w:ascii="Sylfaen" w:hAnsi="Sylfaen"/>
                <w:sz w:val="20"/>
                <w:szCs w:val="20"/>
                <w:lang w:val="ka-GE"/>
              </w:rPr>
              <w:lastRenderedPageBreak/>
              <w:t>2.3</w:t>
            </w:r>
          </w:p>
        </w:tc>
        <w:tc>
          <w:tcPr>
            <w:tcW w:w="4423" w:type="dxa"/>
            <w:tcBorders>
              <w:top w:val="single" w:sz="4" w:space="0" w:color="auto"/>
              <w:left w:val="double" w:sz="4" w:space="0" w:color="auto"/>
              <w:bottom w:val="single" w:sz="4" w:space="0" w:color="auto"/>
              <w:right w:val="double" w:sz="4" w:space="0" w:color="auto"/>
            </w:tcBorders>
            <w:hideMark/>
          </w:tcPr>
          <w:p w:rsidR="0006069E" w:rsidRPr="0006069E" w:rsidRDefault="0006069E" w:rsidP="0006069E">
            <w:pPr>
              <w:spacing w:after="0" w:line="240" w:lineRule="auto"/>
              <w:rPr>
                <w:rFonts w:ascii="Sylfaen" w:hAnsi="Sylfaen"/>
                <w:sz w:val="20"/>
                <w:szCs w:val="20"/>
              </w:rPr>
            </w:pPr>
            <w:r w:rsidRPr="0006069E">
              <w:rPr>
                <w:rFonts w:ascii="Sylfaen" w:hAnsi="Sylfaen"/>
                <w:sz w:val="20"/>
                <w:szCs w:val="20"/>
              </w:rPr>
              <w:t>Introduction to Georgian Philology</w:t>
            </w:r>
          </w:p>
        </w:tc>
        <w:tc>
          <w:tcPr>
            <w:tcW w:w="451"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A4099A" w:rsidP="0006069E">
            <w:pPr>
              <w:spacing w:after="0" w:line="240" w:lineRule="auto"/>
              <w:ind w:right="-107"/>
              <w:jc w:val="center"/>
              <w:rPr>
                <w:rFonts w:ascii="Sylfaen" w:hAnsi="Sylfaen"/>
                <w:sz w:val="20"/>
                <w:szCs w:val="20"/>
              </w:rPr>
            </w:pPr>
            <w:r>
              <w:rPr>
                <w:rFonts w:ascii="Sylfaen" w:hAnsi="Sylfaen"/>
                <w:sz w:val="20"/>
                <w:szCs w:val="20"/>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A4099A" w:rsidP="0006069E">
            <w:pPr>
              <w:spacing w:after="0" w:line="240" w:lineRule="auto"/>
              <w:ind w:right="-107"/>
              <w:jc w:val="center"/>
              <w:rPr>
                <w:rFonts w:ascii="Sylfaen" w:hAnsi="Sylfaen"/>
                <w:sz w:val="20"/>
                <w:szCs w:val="20"/>
              </w:rPr>
            </w:pPr>
            <w:r>
              <w:rPr>
                <w:rFonts w:ascii="Sylfaen" w:hAnsi="Sylfaen"/>
                <w:sz w:val="20"/>
                <w:szCs w:val="20"/>
              </w:rPr>
              <w:t>92</w:t>
            </w:r>
          </w:p>
        </w:tc>
        <w:tc>
          <w:tcPr>
            <w:tcW w:w="1382" w:type="dxa"/>
            <w:tcBorders>
              <w:top w:val="single" w:sz="4" w:space="0" w:color="auto"/>
              <w:left w:val="single" w:sz="4" w:space="0" w:color="auto"/>
              <w:bottom w:val="single" w:sz="4" w:space="0" w:color="auto"/>
              <w:right w:val="double" w:sz="4" w:space="0" w:color="auto"/>
            </w:tcBorders>
            <w:vAlign w:val="center"/>
            <w:hideMark/>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lang w:val="ka-GE"/>
              </w:rPr>
              <w:t>1</w:t>
            </w:r>
            <w:r w:rsidRPr="0006069E">
              <w:rPr>
                <w:rFonts w:ascii="Sylfaen" w:hAnsi="Sylfaen"/>
                <w:sz w:val="20"/>
                <w:szCs w:val="20"/>
              </w:rPr>
              <w:t>/0/0/1</w:t>
            </w:r>
          </w:p>
        </w:tc>
        <w:tc>
          <w:tcPr>
            <w:tcW w:w="389"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654" w:type="dxa"/>
            <w:tcBorders>
              <w:top w:val="single" w:sz="4" w:space="0" w:color="auto"/>
              <w:left w:val="single" w:sz="4" w:space="0" w:color="auto"/>
              <w:bottom w:val="single" w:sz="4" w:space="0" w:color="auto"/>
              <w:right w:val="thickThinSmallGap" w:sz="2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r>
      <w:tr w:rsidR="0006069E" w:rsidRPr="0006069E" w:rsidTr="00527010">
        <w:trPr>
          <w:trHeight w:val="283"/>
        </w:trPr>
        <w:tc>
          <w:tcPr>
            <w:tcW w:w="576" w:type="dxa"/>
            <w:tcBorders>
              <w:top w:val="single" w:sz="4" w:space="0" w:color="auto"/>
              <w:left w:val="thinThickSmallGap" w:sz="24" w:space="0" w:color="auto"/>
              <w:bottom w:val="single" w:sz="4" w:space="0" w:color="auto"/>
              <w:right w:val="double" w:sz="4" w:space="0" w:color="auto"/>
            </w:tcBorders>
            <w:vAlign w:val="center"/>
            <w:hideMark/>
          </w:tcPr>
          <w:p w:rsidR="0006069E" w:rsidRPr="0006069E" w:rsidRDefault="0006069E" w:rsidP="0006069E">
            <w:pPr>
              <w:spacing w:after="0" w:line="240" w:lineRule="auto"/>
              <w:ind w:left="-151" w:right="-107"/>
              <w:jc w:val="center"/>
              <w:rPr>
                <w:rFonts w:ascii="Sylfaen" w:hAnsi="Sylfaen"/>
                <w:sz w:val="20"/>
                <w:szCs w:val="20"/>
                <w:lang w:val="ka-GE"/>
              </w:rPr>
            </w:pPr>
            <w:r w:rsidRPr="0006069E">
              <w:rPr>
                <w:rFonts w:ascii="Sylfaen" w:hAnsi="Sylfaen"/>
                <w:sz w:val="20"/>
                <w:szCs w:val="20"/>
                <w:lang w:val="ka-GE"/>
              </w:rPr>
              <w:t>2.4</w:t>
            </w:r>
          </w:p>
        </w:tc>
        <w:tc>
          <w:tcPr>
            <w:tcW w:w="4423" w:type="dxa"/>
            <w:tcBorders>
              <w:top w:val="single" w:sz="4" w:space="0" w:color="auto"/>
              <w:left w:val="double" w:sz="4" w:space="0" w:color="auto"/>
              <w:bottom w:val="single" w:sz="4" w:space="0" w:color="auto"/>
              <w:right w:val="double" w:sz="4" w:space="0" w:color="auto"/>
            </w:tcBorders>
            <w:hideMark/>
          </w:tcPr>
          <w:p w:rsidR="0006069E" w:rsidRPr="0006069E" w:rsidRDefault="0006069E" w:rsidP="0006069E">
            <w:pPr>
              <w:spacing w:after="0" w:line="240" w:lineRule="auto"/>
              <w:rPr>
                <w:rFonts w:ascii="Sylfaen" w:hAnsi="Sylfaen"/>
                <w:sz w:val="20"/>
                <w:szCs w:val="20"/>
              </w:rPr>
            </w:pPr>
            <w:r w:rsidRPr="0006069E">
              <w:rPr>
                <w:rFonts w:ascii="Sylfaen" w:hAnsi="Sylfaen"/>
                <w:sz w:val="20"/>
                <w:szCs w:val="20"/>
              </w:rPr>
              <w:t>Additional disciplines of History (Archaeology, chronology)</w:t>
            </w:r>
          </w:p>
        </w:tc>
        <w:tc>
          <w:tcPr>
            <w:tcW w:w="451"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654" w:type="dxa"/>
            <w:tcBorders>
              <w:top w:val="single" w:sz="4" w:space="0" w:color="auto"/>
              <w:left w:val="single" w:sz="4" w:space="0" w:color="auto"/>
              <w:bottom w:val="single" w:sz="4" w:space="0" w:color="auto"/>
              <w:right w:val="thickThinSmallGap" w:sz="2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r>
      <w:tr w:rsidR="0006069E" w:rsidRPr="0006069E" w:rsidTr="00527010">
        <w:trPr>
          <w:trHeight w:val="283"/>
        </w:trPr>
        <w:tc>
          <w:tcPr>
            <w:tcW w:w="576" w:type="dxa"/>
            <w:tcBorders>
              <w:top w:val="single" w:sz="4" w:space="0" w:color="auto"/>
              <w:left w:val="thinThickSmallGap" w:sz="24" w:space="0" w:color="auto"/>
              <w:bottom w:val="single" w:sz="4" w:space="0" w:color="auto"/>
              <w:right w:val="double" w:sz="4" w:space="0" w:color="auto"/>
            </w:tcBorders>
            <w:vAlign w:val="center"/>
            <w:hideMark/>
          </w:tcPr>
          <w:p w:rsidR="0006069E" w:rsidRPr="0006069E" w:rsidRDefault="0006069E" w:rsidP="0006069E">
            <w:pPr>
              <w:spacing w:after="0" w:line="240" w:lineRule="auto"/>
              <w:ind w:left="-151" w:right="-107"/>
              <w:jc w:val="center"/>
              <w:rPr>
                <w:rFonts w:ascii="Sylfaen" w:hAnsi="Sylfaen"/>
                <w:sz w:val="20"/>
                <w:szCs w:val="20"/>
                <w:lang w:val="ka-GE"/>
              </w:rPr>
            </w:pPr>
            <w:r w:rsidRPr="0006069E">
              <w:rPr>
                <w:rFonts w:ascii="Sylfaen" w:hAnsi="Sylfaen"/>
                <w:sz w:val="20"/>
                <w:szCs w:val="20"/>
                <w:lang w:val="ka-GE"/>
              </w:rPr>
              <w:t>2.5</w:t>
            </w:r>
          </w:p>
        </w:tc>
        <w:tc>
          <w:tcPr>
            <w:tcW w:w="4423" w:type="dxa"/>
            <w:tcBorders>
              <w:top w:val="single" w:sz="4" w:space="0" w:color="auto"/>
              <w:left w:val="double" w:sz="4" w:space="0" w:color="auto"/>
              <w:bottom w:val="single" w:sz="4" w:space="0" w:color="auto"/>
              <w:right w:val="double" w:sz="4" w:space="0" w:color="auto"/>
            </w:tcBorders>
            <w:hideMark/>
          </w:tcPr>
          <w:p w:rsidR="0006069E" w:rsidRPr="0006069E" w:rsidRDefault="0006069E" w:rsidP="0006069E">
            <w:pPr>
              <w:spacing w:after="0" w:line="240" w:lineRule="auto"/>
              <w:rPr>
                <w:rFonts w:ascii="Sylfaen" w:hAnsi="Sylfaen"/>
                <w:sz w:val="20"/>
                <w:szCs w:val="20"/>
              </w:rPr>
            </w:pPr>
            <w:r w:rsidRPr="0006069E">
              <w:rPr>
                <w:rFonts w:ascii="Sylfaen" w:hAnsi="Sylfaen"/>
                <w:sz w:val="20"/>
                <w:szCs w:val="20"/>
              </w:rPr>
              <w:t>Second foreign (English, German, French, Russian, Italian) language I</w:t>
            </w:r>
          </w:p>
        </w:tc>
        <w:tc>
          <w:tcPr>
            <w:tcW w:w="451" w:type="dxa"/>
            <w:tcBorders>
              <w:top w:val="single" w:sz="4" w:space="0" w:color="auto"/>
              <w:left w:val="doub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lang w:val="ka-GE"/>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r w:rsidRPr="0006069E">
              <w:rPr>
                <w:rFonts w:ascii="Sylfaen" w:hAnsi="Sylfaen"/>
                <w:sz w:val="20"/>
                <w:szCs w:val="20"/>
                <w:lang w:val="ka-GE"/>
              </w:rPr>
              <w:t>0/0/0/</w:t>
            </w:r>
            <w:r w:rsidRPr="0006069E">
              <w:rPr>
                <w:rFonts w:ascii="Sylfaen" w:hAnsi="Sylfaen"/>
                <w:sz w:val="20"/>
                <w:szCs w:val="20"/>
              </w:rPr>
              <w:t>4</w:t>
            </w:r>
          </w:p>
        </w:tc>
        <w:tc>
          <w:tcPr>
            <w:tcW w:w="389"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654" w:type="dxa"/>
            <w:tcBorders>
              <w:top w:val="single" w:sz="4" w:space="0" w:color="auto"/>
              <w:left w:val="single" w:sz="4" w:space="0" w:color="auto"/>
              <w:bottom w:val="single" w:sz="4" w:space="0" w:color="auto"/>
              <w:right w:val="thickThinSmallGap" w:sz="2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r>
      <w:tr w:rsidR="0006069E" w:rsidRPr="0006069E" w:rsidTr="00527010">
        <w:trPr>
          <w:trHeight w:val="283"/>
        </w:trPr>
        <w:tc>
          <w:tcPr>
            <w:tcW w:w="576" w:type="dxa"/>
            <w:tcBorders>
              <w:top w:val="single" w:sz="4" w:space="0" w:color="auto"/>
              <w:left w:val="thinThickSmallGap" w:sz="24" w:space="0" w:color="auto"/>
              <w:bottom w:val="single" w:sz="4" w:space="0" w:color="auto"/>
              <w:right w:val="double" w:sz="4" w:space="0" w:color="auto"/>
            </w:tcBorders>
            <w:vAlign w:val="center"/>
            <w:hideMark/>
          </w:tcPr>
          <w:p w:rsidR="0006069E" w:rsidRPr="0006069E" w:rsidRDefault="0006069E" w:rsidP="0006069E">
            <w:pPr>
              <w:spacing w:after="0" w:line="240" w:lineRule="auto"/>
              <w:ind w:left="-151" w:right="-107"/>
              <w:jc w:val="center"/>
              <w:rPr>
                <w:rFonts w:ascii="Sylfaen" w:hAnsi="Sylfaen"/>
                <w:sz w:val="20"/>
                <w:szCs w:val="20"/>
                <w:lang w:val="ka-GE"/>
              </w:rPr>
            </w:pPr>
            <w:r w:rsidRPr="0006069E">
              <w:rPr>
                <w:rFonts w:ascii="Sylfaen" w:hAnsi="Sylfaen"/>
                <w:sz w:val="20"/>
                <w:szCs w:val="20"/>
                <w:lang w:val="ka-GE"/>
              </w:rPr>
              <w:t>2.6</w:t>
            </w:r>
          </w:p>
        </w:tc>
        <w:tc>
          <w:tcPr>
            <w:tcW w:w="4423" w:type="dxa"/>
            <w:tcBorders>
              <w:top w:val="single" w:sz="4" w:space="0" w:color="auto"/>
              <w:left w:val="double" w:sz="4" w:space="0" w:color="auto"/>
              <w:bottom w:val="single" w:sz="4" w:space="0" w:color="auto"/>
              <w:right w:val="double" w:sz="4" w:space="0" w:color="auto"/>
            </w:tcBorders>
            <w:hideMark/>
          </w:tcPr>
          <w:p w:rsidR="0006069E" w:rsidRPr="0006069E" w:rsidRDefault="0006069E" w:rsidP="0006069E">
            <w:pPr>
              <w:spacing w:after="0" w:line="240" w:lineRule="auto"/>
              <w:rPr>
                <w:rFonts w:ascii="Sylfaen" w:hAnsi="Sylfaen"/>
                <w:sz w:val="20"/>
                <w:szCs w:val="20"/>
              </w:rPr>
            </w:pPr>
            <w:r w:rsidRPr="0006069E">
              <w:rPr>
                <w:rFonts w:ascii="Sylfaen" w:hAnsi="Sylfaen"/>
                <w:sz w:val="20"/>
                <w:szCs w:val="20"/>
              </w:rPr>
              <w:t>Ethnology</w:t>
            </w:r>
          </w:p>
        </w:tc>
        <w:tc>
          <w:tcPr>
            <w:tcW w:w="451"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654" w:type="dxa"/>
            <w:tcBorders>
              <w:top w:val="single" w:sz="4" w:space="0" w:color="auto"/>
              <w:left w:val="single" w:sz="4" w:space="0" w:color="auto"/>
              <w:bottom w:val="single" w:sz="4" w:space="0" w:color="auto"/>
              <w:right w:val="thickThinSmallGap" w:sz="2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r>
      <w:tr w:rsidR="0006069E" w:rsidRPr="0006069E" w:rsidTr="00527010">
        <w:trPr>
          <w:trHeight w:val="283"/>
        </w:trPr>
        <w:tc>
          <w:tcPr>
            <w:tcW w:w="576" w:type="dxa"/>
            <w:tcBorders>
              <w:top w:val="single" w:sz="4" w:space="0" w:color="auto"/>
              <w:left w:val="thinThickSmallGap" w:sz="24" w:space="0" w:color="auto"/>
              <w:bottom w:val="single" w:sz="4" w:space="0" w:color="auto"/>
              <w:right w:val="double" w:sz="4" w:space="0" w:color="auto"/>
            </w:tcBorders>
            <w:vAlign w:val="center"/>
            <w:hideMark/>
          </w:tcPr>
          <w:p w:rsidR="0006069E" w:rsidRPr="0006069E" w:rsidRDefault="0006069E" w:rsidP="0006069E">
            <w:pPr>
              <w:spacing w:after="0" w:line="240" w:lineRule="auto"/>
              <w:ind w:left="-151" w:right="-107"/>
              <w:jc w:val="center"/>
              <w:rPr>
                <w:rFonts w:ascii="Sylfaen" w:hAnsi="Sylfaen"/>
                <w:sz w:val="20"/>
                <w:szCs w:val="20"/>
                <w:lang w:val="ka-GE"/>
              </w:rPr>
            </w:pPr>
            <w:r w:rsidRPr="0006069E">
              <w:rPr>
                <w:rFonts w:ascii="Sylfaen" w:hAnsi="Sylfaen"/>
                <w:sz w:val="20"/>
                <w:szCs w:val="20"/>
                <w:lang w:val="ka-GE"/>
              </w:rPr>
              <w:t>2.7</w:t>
            </w:r>
          </w:p>
        </w:tc>
        <w:tc>
          <w:tcPr>
            <w:tcW w:w="4423" w:type="dxa"/>
            <w:tcBorders>
              <w:top w:val="single" w:sz="4" w:space="0" w:color="auto"/>
              <w:left w:val="double" w:sz="4" w:space="0" w:color="auto"/>
              <w:bottom w:val="single" w:sz="4" w:space="0" w:color="auto"/>
              <w:right w:val="double" w:sz="4" w:space="0" w:color="auto"/>
            </w:tcBorders>
            <w:hideMark/>
          </w:tcPr>
          <w:p w:rsidR="0006069E" w:rsidRPr="0006069E" w:rsidRDefault="0006069E" w:rsidP="0006069E">
            <w:pPr>
              <w:spacing w:after="0" w:line="240" w:lineRule="auto"/>
              <w:rPr>
                <w:rFonts w:ascii="Sylfaen" w:hAnsi="Sylfaen"/>
                <w:sz w:val="20"/>
                <w:szCs w:val="20"/>
              </w:rPr>
            </w:pPr>
            <w:r w:rsidRPr="0006069E">
              <w:rPr>
                <w:rFonts w:ascii="Sylfaen" w:hAnsi="Sylfaen"/>
                <w:sz w:val="20"/>
                <w:szCs w:val="20"/>
              </w:rPr>
              <w:t>Second foreign (English, German, French, Russian, Italian) language II</w:t>
            </w:r>
          </w:p>
        </w:tc>
        <w:tc>
          <w:tcPr>
            <w:tcW w:w="451"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554"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lang w:val="ka-GE"/>
              </w:rPr>
            </w:pPr>
            <w:r w:rsidRPr="0006069E">
              <w:rPr>
                <w:rFonts w:ascii="Sylfaen" w:hAnsi="Sylfaen"/>
                <w:sz w:val="20"/>
                <w:szCs w:val="20"/>
                <w:lang w:val="ka-GE"/>
              </w:rPr>
              <w:t>0/0/0/4</w:t>
            </w:r>
          </w:p>
        </w:tc>
        <w:tc>
          <w:tcPr>
            <w:tcW w:w="389"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654" w:type="dxa"/>
            <w:tcBorders>
              <w:top w:val="single" w:sz="4" w:space="0" w:color="auto"/>
              <w:left w:val="single" w:sz="4" w:space="0" w:color="auto"/>
              <w:bottom w:val="single" w:sz="4" w:space="0" w:color="auto"/>
              <w:right w:val="thickThinSmallGap" w:sz="2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r>
      <w:tr w:rsidR="0006069E" w:rsidRPr="0006069E" w:rsidTr="00527010">
        <w:trPr>
          <w:trHeight w:val="283"/>
        </w:trPr>
        <w:tc>
          <w:tcPr>
            <w:tcW w:w="576" w:type="dxa"/>
            <w:tcBorders>
              <w:top w:val="single" w:sz="4" w:space="0" w:color="auto"/>
              <w:left w:val="thinThickSmallGap" w:sz="24" w:space="0" w:color="auto"/>
              <w:bottom w:val="single" w:sz="4" w:space="0" w:color="auto"/>
              <w:right w:val="double" w:sz="4" w:space="0" w:color="auto"/>
            </w:tcBorders>
            <w:vAlign w:val="center"/>
            <w:hideMark/>
          </w:tcPr>
          <w:p w:rsidR="0006069E" w:rsidRPr="0006069E" w:rsidRDefault="0006069E" w:rsidP="0006069E">
            <w:pPr>
              <w:spacing w:after="0" w:line="240" w:lineRule="auto"/>
              <w:ind w:left="-151" w:right="-107"/>
              <w:jc w:val="center"/>
              <w:rPr>
                <w:rFonts w:ascii="Sylfaen" w:hAnsi="Sylfaen"/>
                <w:sz w:val="20"/>
                <w:szCs w:val="20"/>
                <w:lang w:val="ka-GE"/>
              </w:rPr>
            </w:pPr>
            <w:r w:rsidRPr="0006069E">
              <w:rPr>
                <w:rFonts w:ascii="Sylfaen" w:hAnsi="Sylfaen"/>
                <w:sz w:val="20"/>
                <w:szCs w:val="20"/>
                <w:lang w:val="ka-GE"/>
              </w:rPr>
              <w:t>2.8</w:t>
            </w:r>
          </w:p>
        </w:tc>
        <w:tc>
          <w:tcPr>
            <w:tcW w:w="4423" w:type="dxa"/>
            <w:tcBorders>
              <w:top w:val="single" w:sz="4" w:space="0" w:color="auto"/>
              <w:left w:val="double" w:sz="4" w:space="0" w:color="auto"/>
              <w:bottom w:val="single" w:sz="4" w:space="0" w:color="auto"/>
              <w:right w:val="double" w:sz="4" w:space="0" w:color="auto"/>
            </w:tcBorders>
            <w:hideMark/>
          </w:tcPr>
          <w:p w:rsidR="0006069E" w:rsidRPr="0006069E" w:rsidRDefault="0006069E" w:rsidP="0006069E">
            <w:pPr>
              <w:spacing w:after="0" w:line="240" w:lineRule="auto"/>
              <w:rPr>
                <w:rFonts w:ascii="Sylfaen" w:hAnsi="Sylfaen"/>
                <w:sz w:val="20"/>
                <w:szCs w:val="20"/>
              </w:rPr>
            </w:pPr>
            <w:r w:rsidRPr="0006069E">
              <w:rPr>
                <w:rFonts w:ascii="Sylfaen" w:hAnsi="Sylfaen"/>
                <w:sz w:val="20"/>
                <w:szCs w:val="20"/>
              </w:rPr>
              <w:t>Anthropology</w:t>
            </w:r>
          </w:p>
        </w:tc>
        <w:tc>
          <w:tcPr>
            <w:tcW w:w="451"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654" w:type="dxa"/>
            <w:tcBorders>
              <w:top w:val="single" w:sz="4" w:space="0" w:color="auto"/>
              <w:left w:val="single" w:sz="4" w:space="0" w:color="auto"/>
              <w:bottom w:val="single" w:sz="4" w:space="0" w:color="auto"/>
              <w:right w:val="thickThinSmallGap" w:sz="2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r>
      <w:tr w:rsidR="0006069E" w:rsidRPr="0006069E" w:rsidTr="00527010">
        <w:trPr>
          <w:trHeight w:val="283"/>
        </w:trPr>
        <w:tc>
          <w:tcPr>
            <w:tcW w:w="576" w:type="dxa"/>
            <w:tcBorders>
              <w:top w:val="single" w:sz="4" w:space="0" w:color="auto"/>
              <w:left w:val="thinThickSmallGap" w:sz="24" w:space="0" w:color="auto"/>
              <w:bottom w:val="single" w:sz="4" w:space="0" w:color="auto"/>
              <w:right w:val="double" w:sz="4" w:space="0" w:color="auto"/>
            </w:tcBorders>
            <w:vAlign w:val="center"/>
            <w:hideMark/>
          </w:tcPr>
          <w:p w:rsidR="0006069E" w:rsidRPr="0006069E" w:rsidRDefault="0006069E" w:rsidP="0006069E">
            <w:pPr>
              <w:spacing w:after="0" w:line="240" w:lineRule="auto"/>
              <w:ind w:left="-151" w:right="-107"/>
              <w:jc w:val="center"/>
              <w:rPr>
                <w:rFonts w:ascii="Sylfaen" w:hAnsi="Sylfaen"/>
                <w:sz w:val="20"/>
                <w:szCs w:val="20"/>
                <w:lang w:val="ka-GE"/>
              </w:rPr>
            </w:pPr>
            <w:r w:rsidRPr="0006069E">
              <w:rPr>
                <w:rFonts w:ascii="Sylfaen" w:hAnsi="Sylfaen"/>
                <w:sz w:val="20"/>
                <w:szCs w:val="20"/>
                <w:lang w:val="ka-GE"/>
              </w:rPr>
              <w:t>2.9</w:t>
            </w:r>
          </w:p>
        </w:tc>
        <w:tc>
          <w:tcPr>
            <w:tcW w:w="4423" w:type="dxa"/>
            <w:tcBorders>
              <w:top w:val="single" w:sz="4" w:space="0" w:color="auto"/>
              <w:left w:val="double" w:sz="4" w:space="0" w:color="auto"/>
              <w:bottom w:val="single" w:sz="4" w:space="0" w:color="auto"/>
              <w:right w:val="double" w:sz="4" w:space="0" w:color="auto"/>
            </w:tcBorders>
            <w:hideMark/>
          </w:tcPr>
          <w:p w:rsidR="0006069E" w:rsidRPr="0006069E" w:rsidRDefault="0006069E" w:rsidP="0006069E">
            <w:pPr>
              <w:spacing w:after="0" w:line="240" w:lineRule="auto"/>
              <w:rPr>
                <w:rFonts w:ascii="Sylfaen" w:hAnsi="Sylfaen"/>
                <w:sz w:val="20"/>
                <w:szCs w:val="20"/>
              </w:rPr>
            </w:pPr>
            <w:r w:rsidRPr="0006069E">
              <w:rPr>
                <w:rFonts w:ascii="Sylfaen" w:hAnsi="Sylfaen"/>
                <w:sz w:val="20"/>
                <w:szCs w:val="20"/>
              </w:rPr>
              <w:t>Second Foreign (English, German, French, Russian, Italian) language III</w:t>
            </w:r>
          </w:p>
        </w:tc>
        <w:tc>
          <w:tcPr>
            <w:tcW w:w="451" w:type="dxa"/>
            <w:tcBorders>
              <w:top w:val="single" w:sz="4" w:space="0" w:color="auto"/>
              <w:left w:val="doub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lang w:val="ka-GE"/>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r w:rsidRPr="0006069E">
              <w:rPr>
                <w:rFonts w:ascii="Sylfaen" w:hAnsi="Sylfaen"/>
                <w:sz w:val="20"/>
                <w:szCs w:val="20"/>
                <w:lang w:val="ka-GE"/>
              </w:rPr>
              <w:t>0/0/0/</w:t>
            </w:r>
            <w:r w:rsidRPr="0006069E">
              <w:rPr>
                <w:rFonts w:ascii="Sylfaen" w:hAnsi="Sylfaen"/>
                <w:sz w:val="20"/>
                <w:szCs w:val="20"/>
              </w:rPr>
              <w:t>4</w:t>
            </w:r>
          </w:p>
        </w:tc>
        <w:tc>
          <w:tcPr>
            <w:tcW w:w="389"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654" w:type="dxa"/>
            <w:tcBorders>
              <w:top w:val="single" w:sz="4" w:space="0" w:color="auto"/>
              <w:left w:val="single" w:sz="4" w:space="0" w:color="auto"/>
              <w:bottom w:val="single" w:sz="4" w:space="0" w:color="auto"/>
              <w:right w:val="thickThinSmallGap" w:sz="2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r>
      <w:tr w:rsidR="0006069E" w:rsidRPr="0006069E" w:rsidTr="00527010">
        <w:trPr>
          <w:trHeight w:val="283"/>
        </w:trPr>
        <w:tc>
          <w:tcPr>
            <w:tcW w:w="576" w:type="dxa"/>
            <w:tcBorders>
              <w:top w:val="single" w:sz="4" w:space="0" w:color="auto"/>
              <w:left w:val="thinThickSmallGap" w:sz="24" w:space="0" w:color="auto"/>
              <w:bottom w:val="single" w:sz="4" w:space="0" w:color="auto"/>
              <w:right w:val="double" w:sz="4" w:space="0" w:color="auto"/>
            </w:tcBorders>
            <w:vAlign w:val="center"/>
            <w:hideMark/>
          </w:tcPr>
          <w:p w:rsidR="0006069E" w:rsidRPr="0006069E" w:rsidRDefault="0006069E" w:rsidP="0006069E">
            <w:pPr>
              <w:spacing w:after="0" w:line="240" w:lineRule="auto"/>
              <w:ind w:left="-151" w:right="-107"/>
              <w:jc w:val="center"/>
              <w:rPr>
                <w:rFonts w:ascii="Sylfaen" w:hAnsi="Sylfaen"/>
                <w:sz w:val="20"/>
                <w:szCs w:val="20"/>
                <w:lang w:val="ka-GE"/>
              </w:rPr>
            </w:pPr>
            <w:r w:rsidRPr="0006069E">
              <w:rPr>
                <w:rFonts w:ascii="Sylfaen" w:hAnsi="Sylfaen"/>
                <w:sz w:val="20"/>
                <w:szCs w:val="20"/>
                <w:lang w:val="ka-GE"/>
              </w:rPr>
              <w:t>2.10</w:t>
            </w:r>
          </w:p>
        </w:tc>
        <w:tc>
          <w:tcPr>
            <w:tcW w:w="4423" w:type="dxa"/>
            <w:tcBorders>
              <w:top w:val="single" w:sz="4" w:space="0" w:color="auto"/>
              <w:left w:val="double" w:sz="4" w:space="0" w:color="auto"/>
              <w:bottom w:val="single" w:sz="4" w:space="0" w:color="auto"/>
              <w:right w:val="double" w:sz="4" w:space="0" w:color="auto"/>
            </w:tcBorders>
            <w:hideMark/>
          </w:tcPr>
          <w:p w:rsidR="0006069E" w:rsidRPr="0006069E" w:rsidRDefault="0006069E" w:rsidP="0006069E">
            <w:pPr>
              <w:spacing w:after="0" w:line="240" w:lineRule="auto"/>
              <w:rPr>
                <w:rFonts w:ascii="Sylfaen" w:hAnsi="Sylfaen"/>
                <w:sz w:val="20"/>
                <w:szCs w:val="20"/>
              </w:rPr>
            </w:pPr>
            <w:r w:rsidRPr="0006069E">
              <w:rPr>
                <w:rFonts w:ascii="Sylfaen" w:hAnsi="Sylfaen"/>
                <w:sz w:val="20"/>
                <w:szCs w:val="20"/>
              </w:rPr>
              <w:t>Historical geography of Georgia and the Caucasus region</w:t>
            </w:r>
          </w:p>
        </w:tc>
        <w:tc>
          <w:tcPr>
            <w:tcW w:w="451"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654" w:type="dxa"/>
            <w:tcBorders>
              <w:top w:val="single" w:sz="4" w:space="0" w:color="auto"/>
              <w:left w:val="single" w:sz="4" w:space="0" w:color="auto"/>
              <w:bottom w:val="single" w:sz="4" w:space="0" w:color="auto"/>
              <w:right w:val="thickThinSmallGap" w:sz="2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r>
      <w:tr w:rsidR="0006069E" w:rsidRPr="0006069E" w:rsidTr="00527010">
        <w:trPr>
          <w:trHeight w:val="283"/>
        </w:trPr>
        <w:tc>
          <w:tcPr>
            <w:tcW w:w="576" w:type="dxa"/>
            <w:tcBorders>
              <w:top w:val="single" w:sz="4" w:space="0" w:color="auto"/>
              <w:left w:val="thinThickSmallGap" w:sz="24" w:space="0" w:color="auto"/>
              <w:bottom w:val="single" w:sz="4" w:space="0" w:color="auto"/>
              <w:right w:val="double" w:sz="4" w:space="0" w:color="auto"/>
            </w:tcBorders>
            <w:vAlign w:val="center"/>
            <w:hideMark/>
          </w:tcPr>
          <w:p w:rsidR="0006069E" w:rsidRPr="0006069E" w:rsidRDefault="0006069E" w:rsidP="0006069E">
            <w:pPr>
              <w:spacing w:after="0" w:line="240" w:lineRule="auto"/>
              <w:ind w:left="-151" w:right="-107"/>
              <w:jc w:val="center"/>
              <w:rPr>
                <w:rFonts w:ascii="Sylfaen" w:hAnsi="Sylfaen"/>
                <w:sz w:val="20"/>
                <w:szCs w:val="20"/>
                <w:lang w:val="ka-GE"/>
              </w:rPr>
            </w:pPr>
            <w:r w:rsidRPr="0006069E">
              <w:rPr>
                <w:rFonts w:ascii="Sylfaen" w:hAnsi="Sylfaen"/>
                <w:sz w:val="20"/>
                <w:szCs w:val="20"/>
                <w:lang w:val="ka-GE"/>
              </w:rPr>
              <w:t>2.11</w:t>
            </w:r>
          </w:p>
        </w:tc>
        <w:tc>
          <w:tcPr>
            <w:tcW w:w="4423" w:type="dxa"/>
            <w:tcBorders>
              <w:top w:val="single" w:sz="4" w:space="0" w:color="auto"/>
              <w:left w:val="double" w:sz="4" w:space="0" w:color="auto"/>
              <w:bottom w:val="single" w:sz="4" w:space="0" w:color="auto"/>
              <w:right w:val="double" w:sz="4" w:space="0" w:color="auto"/>
            </w:tcBorders>
            <w:hideMark/>
          </w:tcPr>
          <w:p w:rsidR="0006069E" w:rsidRPr="0006069E" w:rsidRDefault="0006069E" w:rsidP="0006069E">
            <w:pPr>
              <w:spacing w:after="0" w:line="240" w:lineRule="auto"/>
              <w:rPr>
                <w:rFonts w:ascii="Sylfaen" w:hAnsi="Sylfaen"/>
                <w:sz w:val="20"/>
                <w:szCs w:val="20"/>
              </w:rPr>
            </w:pPr>
            <w:r w:rsidRPr="0006069E">
              <w:rPr>
                <w:rFonts w:ascii="Sylfaen" w:hAnsi="Sylfaen"/>
                <w:sz w:val="20"/>
                <w:szCs w:val="20"/>
              </w:rPr>
              <w:t>Museum and archival work</w:t>
            </w:r>
          </w:p>
        </w:tc>
        <w:tc>
          <w:tcPr>
            <w:tcW w:w="451"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654" w:type="dxa"/>
            <w:tcBorders>
              <w:top w:val="single" w:sz="4" w:space="0" w:color="auto"/>
              <w:left w:val="single" w:sz="4" w:space="0" w:color="auto"/>
              <w:bottom w:val="single" w:sz="4" w:space="0" w:color="auto"/>
              <w:right w:val="thickThinSmallGap" w:sz="2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r>
      <w:tr w:rsidR="0006069E" w:rsidRPr="0006069E" w:rsidTr="00527010">
        <w:trPr>
          <w:trHeight w:val="283"/>
        </w:trPr>
        <w:tc>
          <w:tcPr>
            <w:tcW w:w="576" w:type="dxa"/>
            <w:tcBorders>
              <w:top w:val="single" w:sz="4" w:space="0" w:color="auto"/>
              <w:left w:val="thinThickSmallGap" w:sz="24" w:space="0" w:color="auto"/>
              <w:bottom w:val="single" w:sz="4" w:space="0" w:color="auto"/>
              <w:right w:val="double" w:sz="4" w:space="0" w:color="auto"/>
            </w:tcBorders>
            <w:vAlign w:val="center"/>
            <w:hideMark/>
          </w:tcPr>
          <w:p w:rsidR="0006069E" w:rsidRPr="0006069E" w:rsidRDefault="0006069E" w:rsidP="0006069E">
            <w:pPr>
              <w:spacing w:after="0" w:line="240" w:lineRule="auto"/>
              <w:ind w:left="-151" w:right="-107"/>
              <w:jc w:val="center"/>
              <w:rPr>
                <w:rFonts w:ascii="Sylfaen" w:hAnsi="Sylfaen"/>
                <w:sz w:val="20"/>
                <w:szCs w:val="20"/>
                <w:lang w:val="ka-GE"/>
              </w:rPr>
            </w:pPr>
            <w:r w:rsidRPr="0006069E">
              <w:rPr>
                <w:rFonts w:ascii="Sylfaen" w:hAnsi="Sylfaen"/>
                <w:sz w:val="20"/>
                <w:szCs w:val="20"/>
                <w:lang w:val="ka-GE"/>
              </w:rPr>
              <w:t>2.12</w:t>
            </w:r>
          </w:p>
        </w:tc>
        <w:tc>
          <w:tcPr>
            <w:tcW w:w="4423" w:type="dxa"/>
            <w:tcBorders>
              <w:top w:val="single" w:sz="4" w:space="0" w:color="auto"/>
              <w:left w:val="double" w:sz="4" w:space="0" w:color="auto"/>
              <w:bottom w:val="single" w:sz="4" w:space="0" w:color="auto"/>
              <w:right w:val="double" w:sz="4" w:space="0" w:color="auto"/>
            </w:tcBorders>
            <w:hideMark/>
          </w:tcPr>
          <w:p w:rsidR="0006069E" w:rsidRPr="0006069E" w:rsidRDefault="0006069E" w:rsidP="0006069E">
            <w:pPr>
              <w:spacing w:after="0" w:line="240" w:lineRule="auto"/>
              <w:rPr>
                <w:rFonts w:ascii="Sylfaen" w:hAnsi="Sylfaen"/>
                <w:sz w:val="20"/>
                <w:szCs w:val="20"/>
              </w:rPr>
            </w:pPr>
            <w:r w:rsidRPr="0006069E">
              <w:rPr>
                <w:rFonts w:ascii="Sylfaen" w:hAnsi="Sylfaen"/>
                <w:sz w:val="20"/>
                <w:szCs w:val="20"/>
              </w:rPr>
              <w:t>Georgia - North Caucasus relations in the 16</w:t>
            </w:r>
            <w:r w:rsidRPr="0006069E">
              <w:rPr>
                <w:rFonts w:ascii="Sylfaen" w:hAnsi="Sylfaen"/>
                <w:sz w:val="20"/>
                <w:szCs w:val="20"/>
                <w:vertAlign w:val="superscript"/>
              </w:rPr>
              <w:t>th</w:t>
            </w:r>
            <w:r w:rsidRPr="0006069E">
              <w:rPr>
                <w:rFonts w:ascii="Sylfaen" w:hAnsi="Sylfaen"/>
                <w:sz w:val="20"/>
                <w:szCs w:val="20"/>
              </w:rPr>
              <w:t xml:space="preserve"> and 18</w:t>
            </w:r>
            <w:r w:rsidRPr="0006069E">
              <w:rPr>
                <w:rFonts w:ascii="Sylfaen" w:hAnsi="Sylfaen"/>
                <w:sz w:val="20"/>
                <w:szCs w:val="20"/>
                <w:vertAlign w:val="superscript"/>
              </w:rPr>
              <w:t>th</w:t>
            </w:r>
            <w:r w:rsidRPr="0006069E">
              <w:rPr>
                <w:rFonts w:ascii="Sylfaen" w:hAnsi="Sylfaen"/>
                <w:sz w:val="20"/>
                <w:szCs w:val="20"/>
              </w:rPr>
              <w:t xml:space="preserve"> centuries</w:t>
            </w:r>
          </w:p>
        </w:tc>
        <w:tc>
          <w:tcPr>
            <w:tcW w:w="451"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2</w:t>
            </w:r>
            <w:r w:rsidRPr="0006069E">
              <w:rPr>
                <w:rFonts w:ascii="Sylfaen" w:hAnsi="Sylfaen"/>
                <w:sz w:val="20"/>
                <w:szCs w:val="20"/>
                <w:lang w:val="ka-GE"/>
              </w:rPr>
              <w:t>/0/0/1</w:t>
            </w:r>
          </w:p>
        </w:tc>
        <w:tc>
          <w:tcPr>
            <w:tcW w:w="389"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654" w:type="dxa"/>
            <w:tcBorders>
              <w:top w:val="single" w:sz="4" w:space="0" w:color="auto"/>
              <w:left w:val="single" w:sz="4" w:space="0" w:color="auto"/>
              <w:bottom w:val="single" w:sz="4" w:space="0" w:color="auto"/>
              <w:right w:val="thickThinSmallGap" w:sz="2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r>
      <w:tr w:rsidR="0006069E" w:rsidRPr="0006069E" w:rsidTr="00527010">
        <w:trPr>
          <w:trHeight w:val="283"/>
        </w:trPr>
        <w:tc>
          <w:tcPr>
            <w:tcW w:w="576" w:type="dxa"/>
            <w:tcBorders>
              <w:top w:val="single" w:sz="4" w:space="0" w:color="auto"/>
              <w:left w:val="thinThickSmallGap" w:sz="24" w:space="0" w:color="auto"/>
              <w:bottom w:val="single" w:sz="4" w:space="0" w:color="auto"/>
              <w:right w:val="double" w:sz="4" w:space="0" w:color="auto"/>
            </w:tcBorders>
            <w:vAlign w:val="center"/>
            <w:hideMark/>
          </w:tcPr>
          <w:p w:rsidR="0006069E" w:rsidRPr="0006069E" w:rsidRDefault="0006069E" w:rsidP="0006069E">
            <w:pPr>
              <w:spacing w:after="0" w:line="240" w:lineRule="auto"/>
              <w:ind w:left="-151" w:right="-107"/>
              <w:jc w:val="center"/>
              <w:rPr>
                <w:rFonts w:ascii="Sylfaen" w:hAnsi="Sylfaen"/>
                <w:sz w:val="20"/>
                <w:szCs w:val="20"/>
                <w:lang w:val="ka-GE"/>
              </w:rPr>
            </w:pPr>
            <w:r w:rsidRPr="0006069E">
              <w:rPr>
                <w:rFonts w:ascii="Sylfaen" w:hAnsi="Sylfaen"/>
                <w:sz w:val="20"/>
                <w:szCs w:val="20"/>
                <w:lang w:val="ka-GE"/>
              </w:rPr>
              <w:t>2.13</w:t>
            </w:r>
          </w:p>
        </w:tc>
        <w:tc>
          <w:tcPr>
            <w:tcW w:w="4423" w:type="dxa"/>
            <w:tcBorders>
              <w:top w:val="single" w:sz="4" w:space="0" w:color="auto"/>
              <w:left w:val="double" w:sz="4" w:space="0" w:color="auto"/>
              <w:bottom w:val="single" w:sz="4" w:space="0" w:color="auto"/>
              <w:right w:val="double" w:sz="4" w:space="0" w:color="auto"/>
            </w:tcBorders>
            <w:hideMark/>
          </w:tcPr>
          <w:p w:rsidR="0006069E" w:rsidRPr="0006069E" w:rsidRDefault="0006069E" w:rsidP="0006069E">
            <w:pPr>
              <w:spacing w:after="0" w:line="240" w:lineRule="auto"/>
              <w:rPr>
                <w:rFonts w:ascii="Sylfaen" w:hAnsi="Sylfaen"/>
                <w:sz w:val="20"/>
                <w:szCs w:val="20"/>
              </w:rPr>
            </w:pPr>
            <w:r w:rsidRPr="0006069E">
              <w:rPr>
                <w:rFonts w:ascii="Sylfaen" w:hAnsi="Sylfaen"/>
                <w:sz w:val="20"/>
                <w:szCs w:val="20"/>
              </w:rPr>
              <w:t>Cultural Anthropology</w:t>
            </w:r>
          </w:p>
        </w:tc>
        <w:tc>
          <w:tcPr>
            <w:tcW w:w="451" w:type="dxa"/>
            <w:tcBorders>
              <w:top w:val="single" w:sz="4" w:space="0" w:color="auto"/>
              <w:left w:val="doub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rPr>
              <w:t>x</w:t>
            </w:r>
          </w:p>
        </w:tc>
        <w:tc>
          <w:tcPr>
            <w:tcW w:w="520" w:type="dxa"/>
            <w:gridSpan w:val="2"/>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654" w:type="dxa"/>
            <w:tcBorders>
              <w:top w:val="single" w:sz="4" w:space="0" w:color="auto"/>
              <w:left w:val="single" w:sz="4" w:space="0" w:color="auto"/>
              <w:bottom w:val="single" w:sz="4" w:space="0" w:color="auto"/>
              <w:right w:val="thickThinSmallGap" w:sz="2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r>
      <w:tr w:rsidR="0006069E" w:rsidRPr="0006069E" w:rsidTr="00527010">
        <w:trPr>
          <w:trHeight w:val="283"/>
        </w:trPr>
        <w:tc>
          <w:tcPr>
            <w:tcW w:w="576" w:type="dxa"/>
            <w:tcBorders>
              <w:top w:val="single" w:sz="4" w:space="0" w:color="auto"/>
              <w:left w:val="thinThickSmallGap" w:sz="24" w:space="0" w:color="auto"/>
              <w:bottom w:val="single" w:sz="4" w:space="0" w:color="auto"/>
              <w:right w:val="double" w:sz="4" w:space="0" w:color="auto"/>
            </w:tcBorders>
            <w:vAlign w:val="center"/>
            <w:hideMark/>
          </w:tcPr>
          <w:p w:rsidR="0006069E" w:rsidRPr="0006069E" w:rsidRDefault="0006069E" w:rsidP="0006069E">
            <w:pPr>
              <w:spacing w:after="0" w:line="240" w:lineRule="auto"/>
              <w:ind w:left="-151" w:right="-107"/>
              <w:jc w:val="center"/>
              <w:rPr>
                <w:rFonts w:ascii="Sylfaen" w:hAnsi="Sylfaen"/>
                <w:sz w:val="20"/>
                <w:szCs w:val="20"/>
                <w:lang w:val="ka-GE"/>
              </w:rPr>
            </w:pPr>
            <w:r w:rsidRPr="0006069E">
              <w:rPr>
                <w:rFonts w:ascii="Sylfaen" w:hAnsi="Sylfaen"/>
                <w:sz w:val="20"/>
                <w:szCs w:val="20"/>
                <w:lang w:val="ka-GE"/>
              </w:rPr>
              <w:t>2.14</w:t>
            </w:r>
          </w:p>
        </w:tc>
        <w:tc>
          <w:tcPr>
            <w:tcW w:w="4423" w:type="dxa"/>
            <w:tcBorders>
              <w:top w:val="single" w:sz="4" w:space="0" w:color="auto"/>
              <w:left w:val="double" w:sz="4" w:space="0" w:color="auto"/>
              <w:bottom w:val="single" w:sz="4" w:space="0" w:color="auto"/>
              <w:right w:val="double" w:sz="4" w:space="0" w:color="auto"/>
            </w:tcBorders>
            <w:hideMark/>
          </w:tcPr>
          <w:p w:rsidR="0006069E" w:rsidRPr="0006069E" w:rsidRDefault="0006069E" w:rsidP="0006069E">
            <w:pPr>
              <w:spacing w:after="0" w:line="240" w:lineRule="auto"/>
              <w:rPr>
                <w:rFonts w:ascii="Sylfaen" w:hAnsi="Sylfaen"/>
                <w:sz w:val="20"/>
                <w:szCs w:val="20"/>
              </w:rPr>
            </w:pPr>
            <w:r w:rsidRPr="0006069E">
              <w:rPr>
                <w:rFonts w:ascii="Sylfaen" w:hAnsi="Sylfaen"/>
                <w:sz w:val="20"/>
                <w:szCs w:val="20"/>
              </w:rPr>
              <w:t>Vienna system</w:t>
            </w:r>
          </w:p>
        </w:tc>
        <w:tc>
          <w:tcPr>
            <w:tcW w:w="451"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rPr>
              <w:t>x</w:t>
            </w:r>
          </w:p>
        </w:tc>
        <w:tc>
          <w:tcPr>
            <w:tcW w:w="520" w:type="dxa"/>
            <w:gridSpan w:val="2"/>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654" w:type="dxa"/>
            <w:tcBorders>
              <w:top w:val="single" w:sz="4" w:space="0" w:color="auto"/>
              <w:left w:val="single" w:sz="4" w:space="0" w:color="auto"/>
              <w:bottom w:val="single" w:sz="4" w:space="0" w:color="auto"/>
              <w:right w:val="thickThinSmallGap" w:sz="2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r>
      <w:tr w:rsidR="0006069E" w:rsidRPr="0006069E" w:rsidTr="00527010">
        <w:trPr>
          <w:trHeight w:val="283"/>
        </w:trPr>
        <w:tc>
          <w:tcPr>
            <w:tcW w:w="576" w:type="dxa"/>
            <w:tcBorders>
              <w:top w:val="single" w:sz="4" w:space="0" w:color="auto"/>
              <w:left w:val="thinThickSmallGap" w:sz="24" w:space="0" w:color="auto"/>
              <w:bottom w:val="single" w:sz="4" w:space="0" w:color="auto"/>
              <w:right w:val="double" w:sz="4" w:space="0" w:color="auto"/>
            </w:tcBorders>
            <w:vAlign w:val="center"/>
            <w:hideMark/>
          </w:tcPr>
          <w:p w:rsidR="0006069E" w:rsidRPr="0006069E" w:rsidRDefault="0006069E" w:rsidP="0006069E">
            <w:pPr>
              <w:spacing w:after="0" w:line="240" w:lineRule="auto"/>
              <w:ind w:left="-151" w:right="-107"/>
              <w:jc w:val="center"/>
              <w:rPr>
                <w:rFonts w:ascii="Sylfaen" w:hAnsi="Sylfaen"/>
                <w:sz w:val="20"/>
                <w:szCs w:val="20"/>
              </w:rPr>
            </w:pPr>
            <w:r w:rsidRPr="0006069E">
              <w:rPr>
                <w:rFonts w:ascii="Sylfaen" w:hAnsi="Sylfaen"/>
                <w:sz w:val="20"/>
                <w:szCs w:val="20"/>
              </w:rPr>
              <w:t>2.15</w:t>
            </w:r>
          </w:p>
        </w:tc>
        <w:tc>
          <w:tcPr>
            <w:tcW w:w="4423" w:type="dxa"/>
            <w:tcBorders>
              <w:top w:val="single" w:sz="4" w:space="0" w:color="auto"/>
              <w:left w:val="double" w:sz="4" w:space="0" w:color="auto"/>
              <w:bottom w:val="single" w:sz="4" w:space="0" w:color="auto"/>
              <w:right w:val="double" w:sz="4" w:space="0" w:color="auto"/>
            </w:tcBorders>
            <w:hideMark/>
          </w:tcPr>
          <w:p w:rsidR="0006069E" w:rsidRPr="0006069E" w:rsidRDefault="0006069E" w:rsidP="0006069E">
            <w:pPr>
              <w:spacing w:after="0" w:line="240" w:lineRule="auto"/>
              <w:rPr>
                <w:rFonts w:ascii="Sylfaen" w:hAnsi="Sylfaen"/>
                <w:sz w:val="20"/>
                <w:szCs w:val="20"/>
              </w:rPr>
            </w:pPr>
            <w:r w:rsidRPr="0006069E">
              <w:rPr>
                <w:rFonts w:ascii="Sylfaen" w:hAnsi="Sylfaen"/>
                <w:sz w:val="20"/>
                <w:szCs w:val="20"/>
              </w:rPr>
              <w:t>History of Georgian-Russian Relations</w:t>
            </w:r>
          </w:p>
        </w:tc>
        <w:tc>
          <w:tcPr>
            <w:tcW w:w="451"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rPr>
              <w:t>2</w:t>
            </w:r>
            <w:r w:rsidRPr="0006069E">
              <w:rPr>
                <w:rFonts w:ascii="Sylfaen" w:hAnsi="Sylfaen"/>
                <w:sz w:val="20"/>
                <w:szCs w:val="20"/>
                <w:lang w:val="ka-GE"/>
              </w:rPr>
              <w:t>/0/0/1</w:t>
            </w:r>
          </w:p>
        </w:tc>
        <w:tc>
          <w:tcPr>
            <w:tcW w:w="389"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b/>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b/>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b/>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b/>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b/>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rPr>
              <w:t>x</w:t>
            </w:r>
          </w:p>
        </w:tc>
        <w:tc>
          <w:tcPr>
            <w:tcW w:w="520" w:type="dxa"/>
            <w:gridSpan w:val="2"/>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654" w:type="dxa"/>
            <w:tcBorders>
              <w:top w:val="single" w:sz="4" w:space="0" w:color="auto"/>
              <w:left w:val="single" w:sz="4" w:space="0" w:color="auto"/>
              <w:bottom w:val="single" w:sz="4" w:space="0" w:color="auto"/>
              <w:right w:val="thickThinSmallGap" w:sz="2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r>
      <w:tr w:rsidR="0006069E" w:rsidRPr="0006069E" w:rsidTr="00527010">
        <w:trPr>
          <w:trHeight w:val="283"/>
        </w:trPr>
        <w:tc>
          <w:tcPr>
            <w:tcW w:w="576" w:type="dxa"/>
            <w:tcBorders>
              <w:top w:val="single" w:sz="4" w:space="0" w:color="auto"/>
              <w:left w:val="thinThickSmallGap" w:sz="24" w:space="0" w:color="auto"/>
              <w:bottom w:val="single" w:sz="4" w:space="0" w:color="auto"/>
              <w:right w:val="double" w:sz="4" w:space="0" w:color="auto"/>
            </w:tcBorders>
            <w:vAlign w:val="center"/>
            <w:hideMark/>
          </w:tcPr>
          <w:p w:rsidR="0006069E" w:rsidRPr="0006069E" w:rsidRDefault="0006069E" w:rsidP="0006069E">
            <w:pPr>
              <w:spacing w:after="0" w:line="240" w:lineRule="auto"/>
              <w:ind w:left="-151" w:right="-107"/>
              <w:jc w:val="center"/>
              <w:rPr>
                <w:rFonts w:ascii="Sylfaen" w:hAnsi="Sylfaen"/>
                <w:sz w:val="20"/>
                <w:szCs w:val="20"/>
              </w:rPr>
            </w:pPr>
            <w:r w:rsidRPr="0006069E">
              <w:rPr>
                <w:rFonts w:ascii="Sylfaen" w:hAnsi="Sylfaen"/>
                <w:sz w:val="20"/>
                <w:szCs w:val="20"/>
                <w:lang w:val="ka-GE"/>
              </w:rPr>
              <w:t>2.1</w:t>
            </w:r>
            <w:r w:rsidRPr="0006069E">
              <w:rPr>
                <w:rFonts w:ascii="Sylfaen" w:hAnsi="Sylfaen"/>
                <w:sz w:val="20"/>
                <w:szCs w:val="20"/>
              </w:rPr>
              <w:t>6</w:t>
            </w:r>
          </w:p>
        </w:tc>
        <w:tc>
          <w:tcPr>
            <w:tcW w:w="4423" w:type="dxa"/>
            <w:tcBorders>
              <w:top w:val="single" w:sz="4" w:space="0" w:color="auto"/>
              <w:left w:val="double" w:sz="4" w:space="0" w:color="auto"/>
              <w:bottom w:val="single" w:sz="4" w:space="0" w:color="auto"/>
              <w:right w:val="double" w:sz="4" w:space="0" w:color="auto"/>
            </w:tcBorders>
            <w:hideMark/>
          </w:tcPr>
          <w:p w:rsidR="0006069E" w:rsidRPr="0006069E" w:rsidRDefault="0006069E" w:rsidP="0006069E">
            <w:pPr>
              <w:spacing w:after="0" w:line="240" w:lineRule="auto"/>
              <w:rPr>
                <w:rFonts w:ascii="Sylfaen" w:hAnsi="Sylfaen"/>
                <w:sz w:val="20"/>
                <w:szCs w:val="20"/>
              </w:rPr>
            </w:pPr>
            <w:r w:rsidRPr="0006069E">
              <w:rPr>
                <w:rFonts w:ascii="Sylfaen" w:hAnsi="Sylfaen"/>
                <w:sz w:val="20"/>
                <w:szCs w:val="20"/>
              </w:rPr>
              <w:t>National Socialism in Germany</w:t>
            </w:r>
          </w:p>
        </w:tc>
        <w:tc>
          <w:tcPr>
            <w:tcW w:w="451"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rPr>
              <w:t>x</w:t>
            </w:r>
          </w:p>
        </w:tc>
        <w:tc>
          <w:tcPr>
            <w:tcW w:w="654" w:type="dxa"/>
            <w:tcBorders>
              <w:top w:val="single" w:sz="4" w:space="0" w:color="auto"/>
              <w:left w:val="single" w:sz="4" w:space="0" w:color="auto"/>
              <w:bottom w:val="single" w:sz="4" w:space="0" w:color="auto"/>
              <w:right w:val="thickThinSmallGap" w:sz="2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r>
      <w:tr w:rsidR="0006069E" w:rsidRPr="0006069E" w:rsidTr="00527010">
        <w:trPr>
          <w:trHeight w:val="283"/>
        </w:trPr>
        <w:tc>
          <w:tcPr>
            <w:tcW w:w="576" w:type="dxa"/>
            <w:tcBorders>
              <w:top w:val="single" w:sz="4" w:space="0" w:color="auto"/>
              <w:left w:val="thinThickSmallGap" w:sz="24" w:space="0" w:color="auto"/>
              <w:bottom w:val="single" w:sz="4" w:space="0" w:color="auto"/>
              <w:right w:val="double" w:sz="4" w:space="0" w:color="auto"/>
            </w:tcBorders>
            <w:vAlign w:val="center"/>
            <w:hideMark/>
          </w:tcPr>
          <w:p w:rsidR="0006069E" w:rsidRPr="0006069E" w:rsidRDefault="0006069E" w:rsidP="0006069E">
            <w:pPr>
              <w:spacing w:after="0" w:line="240" w:lineRule="auto"/>
              <w:ind w:left="-151" w:right="-107"/>
              <w:jc w:val="center"/>
              <w:rPr>
                <w:rFonts w:ascii="Sylfaen" w:hAnsi="Sylfaen"/>
                <w:sz w:val="20"/>
                <w:szCs w:val="20"/>
                <w:lang w:val="ka-GE"/>
              </w:rPr>
            </w:pPr>
            <w:r w:rsidRPr="0006069E">
              <w:rPr>
                <w:rFonts w:ascii="Sylfaen" w:hAnsi="Sylfaen"/>
                <w:sz w:val="20"/>
                <w:szCs w:val="20"/>
                <w:lang w:val="ka-GE"/>
              </w:rPr>
              <w:t>2.17</w:t>
            </w:r>
          </w:p>
        </w:tc>
        <w:tc>
          <w:tcPr>
            <w:tcW w:w="4423" w:type="dxa"/>
            <w:tcBorders>
              <w:top w:val="single" w:sz="4" w:space="0" w:color="auto"/>
              <w:left w:val="double" w:sz="4" w:space="0" w:color="auto"/>
              <w:bottom w:val="single" w:sz="4" w:space="0" w:color="auto"/>
              <w:right w:val="double" w:sz="4" w:space="0" w:color="auto"/>
            </w:tcBorders>
            <w:hideMark/>
          </w:tcPr>
          <w:p w:rsidR="0006069E" w:rsidRPr="0006069E" w:rsidRDefault="0006069E" w:rsidP="0006069E">
            <w:pPr>
              <w:spacing w:after="0" w:line="240" w:lineRule="auto"/>
              <w:rPr>
                <w:rFonts w:ascii="Sylfaen" w:hAnsi="Sylfaen"/>
                <w:sz w:val="20"/>
                <w:szCs w:val="20"/>
              </w:rPr>
            </w:pPr>
            <w:r w:rsidRPr="0006069E">
              <w:rPr>
                <w:rFonts w:ascii="Sylfaen" w:hAnsi="Sylfaen"/>
                <w:sz w:val="20"/>
                <w:szCs w:val="20"/>
              </w:rPr>
              <w:t>Reform and counter-reform In Europe</w:t>
            </w:r>
          </w:p>
        </w:tc>
        <w:tc>
          <w:tcPr>
            <w:tcW w:w="451" w:type="dxa"/>
            <w:tcBorders>
              <w:top w:val="single" w:sz="4" w:space="0" w:color="auto"/>
              <w:left w:val="doub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rPr>
              <w:t>1/0/0/2</w:t>
            </w:r>
          </w:p>
        </w:tc>
        <w:tc>
          <w:tcPr>
            <w:tcW w:w="389"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rPr>
              <w:t>x</w:t>
            </w:r>
          </w:p>
        </w:tc>
        <w:tc>
          <w:tcPr>
            <w:tcW w:w="654" w:type="dxa"/>
            <w:tcBorders>
              <w:top w:val="single" w:sz="4" w:space="0" w:color="auto"/>
              <w:left w:val="single" w:sz="4" w:space="0" w:color="auto"/>
              <w:bottom w:val="single" w:sz="4" w:space="0" w:color="auto"/>
              <w:right w:val="thickThinSmallGap" w:sz="2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r>
      <w:tr w:rsidR="00C36FB7" w:rsidRPr="0006069E" w:rsidTr="00100071">
        <w:trPr>
          <w:trHeight w:val="283"/>
        </w:trPr>
        <w:tc>
          <w:tcPr>
            <w:tcW w:w="14050" w:type="dxa"/>
            <w:gridSpan w:val="18"/>
            <w:tcBorders>
              <w:top w:val="single" w:sz="4" w:space="0" w:color="auto"/>
              <w:left w:val="thinThickSmallGap" w:sz="24" w:space="0" w:color="auto"/>
              <w:bottom w:val="single" w:sz="4" w:space="0" w:color="auto"/>
              <w:right w:val="thickThinSmallGap" w:sz="24" w:space="0" w:color="auto"/>
            </w:tcBorders>
            <w:shd w:val="clear" w:color="auto" w:fill="9A0000"/>
            <w:vAlign w:val="center"/>
          </w:tcPr>
          <w:p w:rsidR="00C36FB7" w:rsidRPr="00C36FB7" w:rsidRDefault="00C36FB7" w:rsidP="0006069E">
            <w:pPr>
              <w:spacing w:after="0" w:line="240" w:lineRule="auto"/>
              <w:ind w:right="-107"/>
              <w:jc w:val="center"/>
              <w:rPr>
                <w:rFonts w:ascii="Sylfaen" w:hAnsi="Sylfaen"/>
                <w:sz w:val="20"/>
                <w:szCs w:val="20"/>
                <w:lang w:val="ka-GE"/>
              </w:rPr>
            </w:pPr>
            <w:r w:rsidRPr="00CF74E1">
              <w:rPr>
                <w:rFonts w:ascii="Sylfaen" w:hAnsi="Sylfaen"/>
                <w:b/>
                <w:sz w:val="20"/>
                <w:szCs w:val="20"/>
              </w:rPr>
              <w:t>Free credits</w:t>
            </w:r>
            <w:r>
              <w:rPr>
                <w:rFonts w:ascii="Sylfaen" w:hAnsi="Sylfaen"/>
                <w:b/>
                <w:sz w:val="20"/>
                <w:szCs w:val="20"/>
                <w:lang w:val="ka-GE"/>
              </w:rPr>
              <w:t xml:space="preserve"> – 5 </w:t>
            </w:r>
          </w:p>
        </w:tc>
      </w:tr>
      <w:tr w:rsidR="0006069E" w:rsidRPr="0006069E" w:rsidTr="00527010">
        <w:trPr>
          <w:trHeight w:val="283"/>
        </w:trPr>
        <w:tc>
          <w:tcPr>
            <w:tcW w:w="576" w:type="dxa"/>
            <w:tcBorders>
              <w:top w:val="single" w:sz="4" w:space="0" w:color="auto"/>
              <w:left w:val="thinThickSmallGap" w:sz="24" w:space="0" w:color="auto"/>
              <w:bottom w:val="single" w:sz="4" w:space="0" w:color="auto"/>
              <w:right w:val="double" w:sz="4" w:space="0" w:color="auto"/>
            </w:tcBorders>
            <w:vAlign w:val="center"/>
            <w:hideMark/>
          </w:tcPr>
          <w:p w:rsidR="0006069E" w:rsidRPr="00CF74E1" w:rsidRDefault="0006069E" w:rsidP="0006069E">
            <w:pPr>
              <w:spacing w:after="0" w:line="240" w:lineRule="auto"/>
              <w:ind w:left="-151" w:right="-107"/>
              <w:jc w:val="center"/>
              <w:rPr>
                <w:rFonts w:ascii="Sylfaen" w:hAnsi="Sylfaen"/>
                <w:b/>
                <w:sz w:val="20"/>
                <w:szCs w:val="20"/>
              </w:rPr>
            </w:pPr>
            <w:r w:rsidRPr="00CF74E1">
              <w:rPr>
                <w:rFonts w:ascii="Sylfaen" w:hAnsi="Sylfaen"/>
                <w:b/>
                <w:sz w:val="20"/>
                <w:szCs w:val="20"/>
              </w:rPr>
              <w:lastRenderedPageBreak/>
              <w:t>2.18</w:t>
            </w:r>
          </w:p>
        </w:tc>
        <w:tc>
          <w:tcPr>
            <w:tcW w:w="4423" w:type="dxa"/>
            <w:tcBorders>
              <w:top w:val="single" w:sz="4" w:space="0" w:color="auto"/>
              <w:left w:val="double" w:sz="4" w:space="0" w:color="auto"/>
              <w:bottom w:val="single" w:sz="4" w:space="0" w:color="auto"/>
              <w:right w:val="double" w:sz="4" w:space="0" w:color="auto"/>
            </w:tcBorders>
            <w:hideMark/>
          </w:tcPr>
          <w:p w:rsidR="0006069E" w:rsidRPr="00CF74E1" w:rsidRDefault="0006069E" w:rsidP="0006069E">
            <w:pPr>
              <w:spacing w:after="0" w:line="240" w:lineRule="auto"/>
              <w:rPr>
                <w:rFonts w:ascii="Sylfaen" w:hAnsi="Sylfaen" w:cs="Sylfaen"/>
                <w:b/>
                <w:sz w:val="20"/>
                <w:szCs w:val="20"/>
                <w:lang w:val="ka-GE"/>
              </w:rPr>
            </w:pPr>
            <w:r w:rsidRPr="00CF74E1">
              <w:rPr>
                <w:rFonts w:ascii="Sylfaen" w:hAnsi="Sylfaen"/>
                <w:b/>
                <w:sz w:val="20"/>
                <w:szCs w:val="20"/>
              </w:rPr>
              <w:t>Free credits</w:t>
            </w:r>
          </w:p>
        </w:tc>
        <w:tc>
          <w:tcPr>
            <w:tcW w:w="451" w:type="dxa"/>
            <w:tcBorders>
              <w:top w:val="single" w:sz="4" w:space="0" w:color="auto"/>
              <w:left w:val="double" w:sz="4" w:space="0" w:color="auto"/>
              <w:bottom w:val="single" w:sz="4" w:space="0" w:color="auto"/>
              <w:right w:val="single" w:sz="4" w:space="0" w:color="auto"/>
            </w:tcBorders>
            <w:vAlign w:val="center"/>
          </w:tcPr>
          <w:p w:rsidR="0006069E" w:rsidRPr="00CF74E1" w:rsidRDefault="0006069E" w:rsidP="0006069E">
            <w:pPr>
              <w:spacing w:after="0" w:line="240" w:lineRule="auto"/>
              <w:ind w:right="-107"/>
              <w:jc w:val="center"/>
              <w:rPr>
                <w:rFonts w:ascii="Sylfaen" w:hAnsi="Sylfaen"/>
                <w:b/>
                <w:sz w:val="20"/>
                <w:szCs w:val="20"/>
              </w:rPr>
            </w:pPr>
            <w:r w:rsidRPr="00CF74E1">
              <w:rPr>
                <w:rFonts w:ascii="Sylfaen" w:hAnsi="Sylfaen"/>
                <w:b/>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b/>
                <w:sz w:val="20"/>
                <w:szCs w:val="20"/>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b/>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b/>
                <w:sz w:val="20"/>
                <w:szCs w:val="20"/>
              </w:rPr>
            </w:pPr>
          </w:p>
        </w:tc>
        <w:tc>
          <w:tcPr>
            <w:tcW w:w="60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b/>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hideMark/>
          </w:tcPr>
          <w:p w:rsidR="0006069E" w:rsidRPr="0006069E" w:rsidRDefault="0006069E" w:rsidP="0006069E">
            <w:pPr>
              <w:spacing w:after="0" w:line="240" w:lineRule="auto"/>
              <w:ind w:right="-107"/>
              <w:jc w:val="center"/>
              <w:rPr>
                <w:rFonts w:ascii="Sylfaen" w:hAnsi="Sylfaen"/>
                <w:b/>
                <w:sz w:val="20"/>
                <w:szCs w:val="20"/>
              </w:rPr>
            </w:pPr>
          </w:p>
        </w:tc>
        <w:tc>
          <w:tcPr>
            <w:tcW w:w="389"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jc w:val="center"/>
              <w:rPr>
                <w:rFonts w:ascii="Sylfaen" w:hAnsi="Sylfaen"/>
                <w:sz w:val="20"/>
                <w:szCs w:val="20"/>
              </w:rPr>
            </w:pPr>
            <w:r w:rsidRPr="0006069E">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hideMark/>
          </w:tcPr>
          <w:p w:rsidR="0006069E" w:rsidRPr="0006069E" w:rsidRDefault="0006069E" w:rsidP="0006069E">
            <w:pPr>
              <w:spacing w:after="0" w:line="240" w:lineRule="auto"/>
              <w:jc w:val="center"/>
              <w:rPr>
                <w:rFonts w:ascii="Sylfaen" w:hAnsi="Sylfaen"/>
                <w:sz w:val="20"/>
                <w:szCs w:val="20"/>
              </w:rPr>
            </w:pPr>
          </w:p>
        </w:tc>
        <w:tc>
          <w:tcPr>
            <w:tcW w:w="654" w:type="dxa"/>
            <w:tcBorders>
              <w:top w:val="single" w:sz="4" w:space="0" w:color="auto"/>
              <w:left w:val="single" w:sz="4" w:space="0" w:color="auto"/>
              <w:bottom w:val="single" w:sz="4" w:space="0" w:color="auto"/>
              <w:right w:val="thickThinSmallGap" w:sz="2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r>
      <w:tr w:rsidR="00C36FB7" w:rsidRPr="0006069E" w:rsidTr="00100071">
        <w:trPr>
          <w:trHeight w:val="283"/>
        </w:trPr>
        <w:tc>
          <w:tcPr>
            <w:tcW w:w="14050" w:type="dxa"/>
            <w:gridSpan w:val="18"/>
            <w:tcBorders>
              <w:top w:val="single" w:sz="4" w:space="0" w:color="auto"/>
              <w:left w:val="thinThickSmallGap" w:sz="24" w:space="0" w:color="auto"/>
              <w:bottom w:val="single" w:sz="4" w:space="0" w:color="auto"/>
              <w:right w:val="thickThinSmallGap" w:sz="24" w:space="0" w:color="auto"/>
            </w:tcBorders>
            <w:shd w:val="clear" w:color="auto" w:fill="8E0000"/>
            <w:vAlign w:val="center"/>
          </w:tcPr>
          <w:p w:rsidR="00C36FB7" w:rsidRPr="00C36FB7" w:rsidRDefault="00C36FB7" w:rsidP="0006069E">
            <w:pPr>
              <w:spacing w:after="0" w:line="240" w:lineRule="auto"/>
              <w:ind w:right="-107"/>
              <w:jc w:val="center"/>
              <w:rPr>
                <w:rFonts w:ascii="Sylfaen" w:hAnsi="Sylfaen"/>
                <w:sz w:val="20"/>
                <w:szCs w:val="20"/>
                <w:lang w:val="ka-GE"/>
              </w:rPr>
            </w:pPr>
            <w:r w:rsidRPr="00CF74E1">
              <w:rPr>
                <w:rFonts w:ascii="Sylfaen" w:hAnsi="Sylfaen"/>
                <w:b/>
                <w:bCs/>
                <w:sz w:val="20"/>
                <w:szCs w:val="20"/>
              </w:rPr>
              <w:t>Credits for minor program</w:t>
            </w:r>
            <w:r>
              <w:rPr>
                <w:rFonts w:ascii="Sylfaen" w:hAnsi="Sylfaen"/>
                <w:b/>
                <w:bCs/>
                <w:sz w:val="20"/>
                <w:szCs w:val="20"/>
                <w:lang w:val="ka-GE"/>
              </w:rPr>
              <w:t xml:space="preserve"> - 60</w:t>
            </w:r>
            <w:bookmarkStart w:id="0" w:name="_GoBack"/>
            <w:bookmarkEnd w:id="0"/>
          </w:p>
        </w:tc>
      </w:tr>
      <w:tr w:rsidR="0006069E" w:rsidRPr="0006069E" w:rsidTr="00527010">
        <w:trPr>
          <w:trHeight w:val="283"/>
        </w:trPr>
        <w:tc>
          <w:tcPr>
            <w:tcW w:w="576" w:type="dxa"/>
            <w:tcBorders>
              <w:top w:val="single" w:sz="4" w:space="0" w:color="auto"/>
              <w:left w:val="thinThickSmallGap" w:sz="24" w:space="0" w:color="auto"/>
              <w:bottom w:val="single" w:sz="4" w:space="0" w:color="auto"/>
              <w:right w:val="double" w:sz="4" w:space="0" w:color="auto"/>
            </w:tcBorders>
            <w:vAlign w:val="center"/>
            <w:hideMark/>
          </w:tcPr>
          <w:p w:rsidR="0006069E" w:rsidRPr="00CF74E1" w:rsidRDefault="0006069E" w:rsidP="0006069E">
            <w:pPr>
              <w:spacing w:after="0" w:line="240" w:lineRule="auto"/>
              <w:ind w:left="-151" w:right="-107"/>
              <w:jc w:val="center"/>
              <w:rPr>
                <w:rFonts w:ascii="Sylfaen" w:hAnsi="Sylfaen"/>
                <w:b/>
                <w:sz w:val="20"/>
                <w:szCs w:val="20"/>
              </w:rPr>
            </w:pPr>
            <w:r w:rsidRPr="00CF74E1">
              <w:rPr>
                <w:rFonts w:ascii="Sylfaen" w:hAnsi="Sylfaen"/>
                <w:b/>
                <w:sz w:val="20"/>
                <w:szCs w:val="20"/>
                <w:lang w:val="ka-GE"/>
              </w:rPr>
              <w:t>2.</w:t>
            </w:r>
            <w:r w:rsidRPr="00CF74E1">
              <w:rPr>
                <w:rFonts w:ascii="Sylfaen" w:hAnsi="Sylfaen"/>
                <w:b/>
                <w:sz w:val="20"/>
                <w:szCs w:val="20"/>
              </w:rPr>
              <w:t>19</w:t>
            </w:r>
          </w:p>
        </w:tc>
        <w:tc>
          <w:tcPr>
            <w:tcW w:w="4423" w:type="dxa"/>
            <w:tcBorders>
              <w:top w:val="single" w:sz="4" w:space="0" w:color="auto"/>
              <w:left w:val="double" w:sz="4" w:space="0" w:color="auto"/>
              <w:bottom w:val="single" w:sz="4" w:space="0" w:color="auto"/>
              <w:right w:val="double" w:sz="4" w:space="0" w:color="auto"/>
            </w:tcBorders>
            <w:vAlign w:val="center"/>
            <w:hideMark/>
          </w:tcPr>
          <w:p w:rsidR="0006069E" w:rsidRPr="00CF74E1" w:rsidRDefault="0006069E" w:rsidP="0006069E">
            <w:pPr>
              <w:spacing w:after="0" w:line="240" w:lineRule="auto"/>
              <w:rPr>
                <w:rFonts w:ascii="Sylfaen" w:hAnsi="Sylfaen" w:cs="Sylfaen"/>
                <w:b/>
                <w:sz w:val="20"/>
                <w:szCs w:val="20"/>
                <w:lang w:val="ka-GE"/>
              </w:rPr>
            </w:pPr>
            <w:r w:rsidRPr="00CF74E1">
              <w:rPr>
                <w:rFonts w:ascii="Sylfaen" w:hAnsi="Sylfaen"/>
                <w:b/>
                <w:bCs/>
                <w:sz w:val="20"/>
                <w:szCs w:val="20"/>
              </w:rPr>
              <w:t>Credits for minor program</w:t>
            </w:r>
          </w:p>
        </w:tc>
        <w:tc>
          <w:tcPr>
            <w:tcW w:w="451" w:type="dxa"/>
            <w:tcBorders>
              <w:top w:val="single" w:sz="4" w:space="0" w:color="auto"/>
              <w:left w:val="double" w:sz="4" w:space="0" w:color="auto"/>
              <w:bottom w:val="single" w:sz="4" w:space="0" w:color="auto"/>
              <w:right w:val="single" w:sz="4" w:space="0" w:color="auto"/>
            </w:tcBorders>
            <w:vAlign w:val="center"/>
          </w:tcPr>
          <w:p w:rsidR="0006069E" w:rsidRPr="00CF74E1" w:rsidRDefault="0006069E" w:rsidP="0006069E">
            <w:pPr>
              <w:spacing w:after="0" w:line="240" w:lineRule="auto"/>
              <w:ind w:right="-107"/>
              <w:jc w:val="center"/>
              <w:rPr>
                <w:rFonts w:ascii="Sylfaen" w:hAnsi="Sylfaen"/>
                <w:b/>
                <w:sz w:val="20"/>
                <w:szCs w:val="20"/>
                <w:lang w:val="ka-GE"/>
              </w:rPr>
            </w:pPr>
            <w:r w:rsidRPr="00CF74E1">
              <w:rPr>
                <w:rFonts w:ascii="Sylfaen" w:hAnsi="Sylfaen"/>
                <w:b/>
                <w:sz w:val="20"/>
                <w:szCs w:val="20"/>
              </w:rPr>
              <w:t>60</w:t>
            </w:r>
          </w:p>
        </w:tc>
        <w:tc>
          <w:tcPr>
            <w:tcW w:w="554"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b/>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b/>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b/>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hideMark/>
          </w:tcPr>
          <w:p w:rsidR="0006069E" w:rsidRPr="0006069E" w:rsidRDefault="0006069E" w:rsidP="0006069E">
            <w:pPr>
              <w:spacing w:after="0" w:line="240" w:lineRule="auto"/>
              <w:ind w:right="-107"/>
              <w:jc w:val="center"/>
              <w:rPr>
                <w:rFonts w:ascii="Sylfaen" w:hAnsi="Sylfaen"/>
                <w:b/>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hideMark/>
          </w:tcPr>
          <w:p w:rsidR="0006069E" w:rsidRPr="0006069E" w:rsidRDefault="0006069E" w:rsidP="0006069E">
            <w:pPr>
              <w:spacing w:after="0" w:line="240" w:lineRule="auto"/>
              <w:ind w:right="-107"/>
              <w:jc w:val="center"/>
              <w:rPr>
                <w:rFonts w:ascii="Sylfaen" w:hAnsi="Sylfaen"/>
                <w:b/>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r w:rsidRPr="0006069E">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r w:rsidRPr="0006069E">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r w:rsidRPr="0006069E">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x</w:t>
            </w:r>
          </w:p>
        </w:tc>
        <w:tc>
          <w:tcPr>
            <w:tcW w:w="520" w:type="dxa"/>
            <w:gridSpan w:val="2"/>
            <w:tcBorders>
              <w:top w:val="single" w:sz="4" w:space="0" w:color="auto"/>
              <w:left w:val="single" w:sz="4" w:space="0" w:color="auto"/>
              <w:bottom w:val="single" w:sz="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r w:rsidRPr="0006069E">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hideMark/>
          </w:tcPr>
          <w:p w:rsidR="0006069E" w:rsidRPr="0006069E" w:rsidRDefault="0006069E" w:rsidP="0006069E">
            <w:pPr>
              <w:spacing w:after="0" w:line="240" w:lineRule="auto"/>
              <w:ind w:right="-107"/>
              <w:jc w:val="center"/>
              <w:rPr>
                <w:rFonts w:ascii="Sylfaen" w:hAnsi="Sylfaen"/>
                <w:sz w:val="20"/>
                <w:szCs w:val="20"/>
              </w:rPr>
            </w:pPr>
            <w:r w:rsidRPr="0006069E">
              <w:rPr>
                <w:rFonts w:ascii="Sylfaen" w:hAnsi="Sylfaen"/>
                <w:sz w:val="20"/>
                <w:szCs w:val="20"/>
              </w:rPr>
              <w:t>x</w:t>
            </w:r>
          </w:p>
        </w:tc>
        <w:tc>
          <w:tcPr>
            <w:tcW w:w="654" w:type="dxa"/>
            <w:tcBorders>
              <w:top w:val="single" w:sz="4" w:space="0" w:color="auto"/>
              <w:left w:val="single" w:sz="4" w:space="0" w:color="auto"/>
              <w:bottom w:val="single" w:sz="4" w:space="0" w:color="auto"/>
              <w:right w:val="thickThinSmallGap" w:sz="2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r>
      <w:tr w:rsidR="0006069E" w:rsidRPr="0006069E" w:rsidTr="00527010">
        <w:trPr>
          <w:trHeight w:val="283"/>
        </w:trPr>
        <w:tc>
          <w:tcPr>
            <w:tcW w:w="576" w:type="dxa"/>
            <w:tcBorders>
              <w:top w:val="single" w:sz="4" w:space="0" w:color="auto"/>
              <w:left w:val="thinThickSmallGap" w:sz="24" w:space="0" w:color="auto"/>
              <w:bottom w:val="thickThinSmallGap" w:sz="24" w:space="0" w:color="auto"/>
              <w:right w:val="double" w:sz="4" w:space="0" w:color="auto"/>
            </w:tcBorders>
            <w:vAlign w:val="center"/>
          </w:tcPr>
          <w:p w:rsidR="0006069E" w:rsidRPr="0006069E" w:rsidRDefault="0006069E" w:rsidP="0006069E">
            <w:pPr>
              <w:spacing w:after="0" w:line="240" w:lineRule="auto"/>
              <w:jc w:val="center"/>
              <w:rPr>
                <w:rFonts w:ascii="Sylfaen" w:hAnsi="Sylfaen"/>
                <w:sz w:val="20"/>
                <w:szCs w:val="20"/>
              </w:rPr>
            </w:pPr>
          </w:p>
        </w:tc>
        <w:tc>
          <w:tcPr>
            <w:tcW w:w="4423" w:type="dxa"/>
            <w:tcBorders>
              <w:top w:val="single" w:sz="4" w:space="0" w:color="auto"/>
              <w:left w:val="double" w:sz="4" w:space="0" w:color="auto"/>
              <w:bottom w:val="thickThinSmallGap" w:sz="24" w:space="0" w:color="auto"/>
              <w:right w:val="double" w:sz="4" w:space="0" w:color="auto"/>
            </w:tcBorders>
            <w:vAlign w:val="center"/>
          </w:tcPr>
          <w:p w:rsidR="0006069E" w:rsidRPr="0006069E" w:rsidRDefault="0006069E" w:rsidP="0006069E">
            <w:pPr>
              <w:pStyle w:val="BalloonText"/>
              <w:tabs>
                <w:tab w:val="left" w:pos="0"/>
              </w:tabs>
              <w:rPr>
                <w:rFonts w:ascii="Sylfaen" w:hAnsi="Sylfaen" w:cs="AcadNusx"/>
                <w:b/>
                <w:sz w:val="20"/>
                <w:szCs w:val="20"/>
                <w:lang w:val="ka-GE"/>
              </w:rPr>
            </w:pPr>
          </w:p>
        </w:tc>
        <w:tc>
          <w:tcPr>
            <w:tcW w:w="451" w:type="dxa"/>
            <w:tcBorders>
              <w:top w:val="single" w:sz="4" w:space="0" w:color="auto"/>
              <w:left w:val="double" w:sz="4" w:space="0" w:color="auto"/>
              <w:bottom w:val="thickThinSmallGap" w:sz="24" w:space="0" w:color="auto"/>
              <w:right w:val="single" w:sz="4" w:space="0" w:color="auto"/>
            </w:tcBorders>
            <w:vAlign w:val="center"/>
          </w:tcPr>
          <w:p w:rsidR="0006069E" w:rsidRPr="0006069E" w:rsidRDefault="0006069E" w:rsidP="0006069E">
            <w:pPr>
              <w:spacing w:after="0" w:line="240" w:lineRule="auto"/>
              <w:jc w:val="center"/>
              <w:rPr>
                <w:rFonts w:ascii="Sylfaen" w:hAnsi="Sylfaen"/>
                <w:sz w:val="20"/>
                <w:szCs w:val="20"/>
              </w:rPr>
            </w:pPr>
          </w:p>
        </w:tc>
        <w:tc>
          <w:tcPr>
            <w:tcW w:w="554" w:type="dxa"/>
            <w:tcBorders>
              <w:top w:val="single" w:sz="4" w:space="0" w:color="auto"/>
              <w:left w:val="single" w:sz="4" w:space="0" w:color="auto"/>
              <w:bottom w:val="thickThinSmallGap" w:sz="24" w:space="0" w:color="auto"/>
              <w:right w:val="single" w:sz="4" w:space="0" w:color="auto"/>
            </w:tcBorders>
            <w:vAlign w:val="center"/>
          </w:tcPr>
          <w:p w:rsidR="0006069E" w:rsidRPr="0006069E" w:rsidRDefault="0006069E" w:rsidP="0006069E">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thickThinSmallGap" w:sz="24" w:space="0" w:color="auto"/>
              <w:right w:val="single" w:sz="4" w:space="0" w:color="auto"/>
            </w:tcBorders>
            <w:vAlign w:val="center"/>
          </w:tcPr>
          <w:p w:rsidR="0006069E" w:rsidRPr="0006069E" w:rsidRDefault="0006069E" w:rsidP="0006069E">
            <w:pPr>
              <w:spacing w:after="0" w:line="240" w:lineRule="auto"/>
              <w:jc w:val="center"/>
              <w:rPr>
                <w:rFonts w:ascii="Sylfaen" w:hAnsi="Sylfaen"/>
                <w:sz w:val="20"/>
                <w:szCs w:val="20"/>
              </w:rPr>
            </w:pPr>
          </w:p>
        </w:tc>
        <w:tc>
          <w:tcPr>
            <w:tcW w:w="852" w:type="dxa"/>
            <w:tcBorders>
              <w:top w:val="single" w:sz="4" w:space="0" w:color="auto"/>
              <w:left w:val="single" w:sz="4" w:space="0" w:color="auto"/>
              <w:bottom w:val="thickThinSmallGap" w:sz="24" w:space="0" w:color="auto"/>
              <w:right w:val="single" w:sz="4" w:space="0" w:color="auto"/>
            </w:tcBorders>
            <w:vAlign w:val="center"/>
          </w:tcPr>
          <w:p w:rsidR="0006069E" w:rsidRPr="0006069E" w:rsidRDefault="0006069E" w:rsidP="0006069E">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thickThinSmallGap" w:sz="24" w:space="0" w:color="auto"/>
              <w:right w:val="single" w:sz="4" w:space="0" w:color="auto"/>
            </w:tcBorders>
            <w:vAlign w:val="center"/>
          </w:tcPr>
          <w:p w:rsidR="0006069E" w:rsidRPr="0006069E" w:rsidRDefault="0006069E" w:rsidP="0006069E">
            <w:pPr>
              <w:spacing w:after="0" w:line="240" w:lineRule="auto"/>
              <w:jc w:val="center"/>
              <w:rPr>
                <w:rFonts w:ascii="Sylfaen" w:hAnsi="Sylfaen"/>
                <w:sz w:val="20"/>
                <w:szCs w:val="20"/>
              </w:rPr>
            </w:pPr>
          </w:p>
        </w:tc>
        <w:tc>
          <w:tcPr>
            <w:tcW w:w="1382" w:type="dxa"/>
            <w:tcBorders>
              <w:top w:val="single" w:sz="4" w:space="0" w:color="auto"/>
              <w:left w:val="single" w:sz="4" w:space="0" w:color="auto"/>
              <w:bottom w:val="thickThinSmallGap" w:sz="24" w:space="0" w:color="auto"/>
              <w:right w:val="double" w:sz="4" w:space="0" w:color="auto"/>
            </w:tcBorders>
            <w:vAlign w:val="center"/>
          </w:tcPr>
          <w:p w:rsidR="0006069E" w:rsidRPr="0006069E" w:rsidRDefault="0006069E" w:rsidP="0006069E">
            <w:pPr>
              <w:spacing w:after="0" w:line="240" w:lineRule="auto"/>
              <w:jc w:val="center"/>
              <w:rPr>
                <w:rFonts w:ascii="Sylfaen" w:hAnsi="Sylfaen"/>
                <w:sz w:val="20"/>
                <w:szCs w:val="20"/>
                <w:lang w:val="ka-GE"/>
              </w:rPr>
            </w:pPr>
          </w:p>
        </w:tc>
        <w:tc>
          <w:tcPr>
            <w:tcW w:w="389" w:type="dxa"/>
            <w:tcBorders>
              <w:top w:val="single" w:sz="4" w:space="0" w:color="auto"/>
              <w:left w:val="double" w:sz="4" w:space="0" w:color="auto"/>
              <w:bottom w:val="thickThinSmallGap" w:sz="2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thickThinSmallGap" w:sz="24" w:space="0" w:color="auto"/>
              <w:right w:val="single" w:sz="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thickThinSmallGap" w:sz="24" w:space="0" w:color="auto"/>
              <w:right w:val="single" w:sz="4" w:space="0" w:color="auto"/>
            </w:tcBorders>
            <w:vAlign w:val="center"/>
          </w:tcPr>
          <w:p w:rsidR="0006069E" w:rsidRPr="0006069E" w:rsidRDefault="0006069E" w:rsidP="0006069E">
            <w:pPr>
              <w:spacing w:after="0" w:line="240" w:lineRule="auto"/>
              <w:jc w:val="center"/>
              <w:rPr>
                <w:rFonts w:ascii="Sylfaen" w:hAnsi="Sylfaen"/>
                <w:sz w:val="20"/>
                <w:szCs w:val="20"/>
              </w:rPr>
            </w:pPr>
          </w:p>
        </w:tc>
        <w:tc>
          <w:tcPr>
            <w:tcW w:w="479" w:type="dxa"/>
            <w:tcBorders>
              <w:top w:val="single" w:sz="4" w:space="0" w:color="auto"/>
              <w:left w:val="single" w:sz="4" w:space="0" w:color="auto"/>
              <w:bottom w:val="thickThinSmallGap" w:sz="24" w:space="0" w:color="auto"/>
              <w:right w:val="single" w:sz="4" w:space="0" w:color="auto"/>
            </w:tcBorders>
            <w:vAlign w:val="center"/>
          </w:tcPr>
          <w:p w:rsidR="0006069E" w:rsidRPr="0006069E" w:rsidRDefault="0006069E" w:rsidP="0006069E">
            <w:pPr>
              <w:spacing w:after="0" w:line="240" w:lineRule="auto"/>
              <w:jc w:val="center"/>
              <w:rPr>
                <w:rFonts w:ascii="Sylfaen" w:hAnsi="Sylfaen"/>
                <w:sz w:val="20"/>
                <w:szCs w:val="20"/>
              </w:rPr>
            </w:pPr>
          </w:p>
        </w:tc>
        <w:tc>
          <w:tcPr>
            <w:tcW w:w="472" w:type="dxa"/>
            <w:tcBorders>
              <w:top w:val="single" w:sz="4" w:space="0" w:color="auto"/>
              <w:left w:val="single" w:sz="4" w:space="0" w:color="auto"/>
              <w:bottom w:val="thickThinSmallGap" w:sz="24" w:space="0" w:color="auto"/>
              <w:right w:val="single" w:sz="4" w:space="0" w:color="auto"/>
            </w:tcBorders>
            <w:vAlign w:val="center"/>
          </w:tcPr>
          <w:p w:rsidR="0006069E" w:rsidRPr="0006069E" w:rsidRDefault="0006069E" w:rsidP="0006069E">
            <w:pPr>
              <w:spacing w:after="0" w:line="240" w:lineRule="auto"/>
              <w:jc w:val="center"/>
              <w:rPr>
                <w:rFonts w:ascii="Sylfaen" w:hAnsi="Sylfaen"/>
                <w:sz w:val="20"/>
                <w:szCs w:val="20"/>
              </w:rPr>
            </w:pPr>
          </w:p>
        </w:tc>
        <w:tc>
          <w:tcPr>
            <w:tcW w:w="479" w:type="dxa"/>
            <w:tcBorders>
              <w:top w:val="single" w:sz="4" w:space="0" w:color="auto"/>
              <w:left w:val="single" w:sz="4" w:space="0" w:color="auto"/>
              <w:bottom w:val="thickThinSmallGap" w:sz="24" w:space="0" w:color="auto"/>
              <w:right w:val="single" w:sz="4" w:space="0" w:color="auto"/>
            </w:tcBorders>
            <w:vAlign w:val="center"/>
          </w:tcPr>
          <w:p w:rsidR="0006069E" w:rsidRPr="0006069E" w:rsidRDefault="0006069E" w:rsidP="0006069E">
            <w:pPr>
              <w:spacing w:after="0" w:line="240" w:lineRule="auto"/>
              <w:jc w:val="center"/>
              <w:rPr>
                <w:rFonts w:ascii="Sylfaen" w:hAnsi="Sylfaen"/>
                <w:sz w:val="20"/>
                <w:szCs w:val="20"/>
              </w:rPr>
            </w:pPr>
          </w:p>
        </w:tc>
        <w:tc>
          <w:tcPr>
            <w:tcW w:w="520" w:type="dxa"/>
            <w:gridSpan w:val="2"/>
            <w:tcBorders>
              <w:top w:val="single" w:sz="4" w:space="0" w:color="auto"/>
              <w:left w:val="single" w:sz="4" w:space="0" w:color="auto"/>
              <w:bottom w:val="thickThinSmallGap" w:sz="24" w:space="0" w:color="auto"/>
              <w:right w:val="single" w:sz="4" w:space="0" w:color="auto"/>
            </w:tcBorders>
            <w:vAlign w:val="center"/>
          </w:tcPr>
          <w:p w:rsidR="0006069E" w:rsidRPr="0006069E" w:rsidRDefault="0006069E" w:rsidP="0006069E">
            <w:pPr>
              <w:spacing w:after="0" w:line="240" w:lineRule="auto"/>
              <w:jc w:val="center"/>
              <w:rPr>
                <w:rFonts w:ascii="Sylfaen" w:hAnsi="Sylfaen"/>
                <w:sz w:val="20"/>
                <w:szCs w:val="20"/>
              </w:rPr>
            </w:pPr>
          </w:p>
        </w:tc>
        <w:tc>
          <w:tcPr>
            <w:tcW w:w="544" w:type="dxa"/>
            <w:tcBorders>
              <w:top w:val="single" w:sz="4" w:space="0" w:color="auto"/>
              <w:left w:val="single" w:sz="4" w:space="0" w:color="auto"/>
              <w:bottom w:val="thickThinSmallGap" w:sz="24" w:space="0" w:color="auto"/>
              <w:right w:val="double" w:sz="4" w:space="0" w:color="auto"/>
            </w:tcBorders>
            <w:vAlign w:val="center"/>
            <w:hideMark/>
          </w:tcPr>
          <w:p w:rsidR="0006069E" w:rsidRPr="0006069E" w:rsidRDefault="0006069E" w:rsidP="0006069E">
            <w:pPr>
              <w:spacing w:after="0" w:line="240" w:lineRule="auto"/>
              <w:jc w:val="center"/>
              <w:rPr>
                <w:rFonts w:ascii="Sylfaen" w:hAnsi="Sylfaen"/>
                <w:sz w:val="20"/>
                <w:szCs w:val="20"/>
              </w:rPr>
            </w:pPr>
          </w:p>
        </w:tc>
        <w:tc>
          <w:tcPr>
            <w:tcW w:w="654" w:type="dxa"/>
            <w:tcBorders>
              <w:top w:val="single" w:sz="4" w:space="0" w:color="auto"/>
              <w:left w:val="single" w:sz="4" w:space="0" w:color="auto"/>
              <w:bottom w:val="thickThinSmallGap" w:sz="24" w:space="0" w:color="auto"/>
              <w:right w:val="thickThinSmallGap" w:sz="24" w:space="0" w:color="auto"/>
            </w:tcBorders>
            <w:vAlign w:val="center"/>
          </w:tcPr>
          <w:p w:rsidR="0006069E" w:rsidRPr="0006069E" w:rsidRDefault="0006069E" w:rsidP="0006069E">
            <w:pPr>
              <w:spacing w:after="0" w:line="240" w:lineRule="auto"/>
              <w:ind w:right="-107"/>
              <w:jc w:val="center"/>
              <w:rPr>
                <w:rFonts w:ascii="Sylfaen" w:hAnsi="Sylfaen"/>
                <w:sz w:val="20"/>
                <w:szCs w:val="20"/>
                <w:lang w:val="ka-GE"/>
              </w:rPr>
            </w:pPr>
          </w:p>
        </w:tc>
      </w:tr>
    </w:tbl>
    <w:p w:rsidR="00EB0BEA" w:rsidRPr="007757DC" w:rsidRDefault="00EB0BEA" w:rsidP="0006069E">
      <w:pPr>
        <w:spacing w:after="0"/>
        <w:jc w:val="center"/>
        <w:rPr>
          <w:rFonts w:ascii="Sylfaen" w:hAnsi="Sylfaen" w:cs="Sylfaen"/>
          <w:b/>
        </w:rPr>
      </w:pPr>
    </w:p>
    <w:p w:rsidR="00EB0BEA" w:rsidRPr="00292B7F" w:rsidRDefault="00EB0BEA" w:rsidP="00EB0BEA"/>
    <w:sectPr w:rsidR="00EB0BEA" w:rsidRPr="00292B7F" w:rsidSect="00EB0BEA">
      <w:type w:val="continuous"/>
      <w:pgSz w:w="15840" w:h="12240"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430" w:rsidRDefault="001E6430">
      <w:pPr>
        <w:spacing w:after="0" w:line="240" w:lineRule="auto"/>
      </w:pPr>
      <w:r>
        <w:separator/>
      </w:r>
    </w:p>
  </w:endnote>
  <w:endnote w:type="continuationSeparator" w:id="1">
    <w:p w:rsidR="001E6430" w:rsidRDefault="001E64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E08" w:rsidRDefault="00483808" w:rsidP="002232BE">
    <w:pPr>
      <w:pStyle w:val="Footer"/>
      <w:framePr w:wrap="around" w:vAnchor="text" w:hAnchor="margin" w:xAlign="right" w:y="1"/>
      <w:rPr>
        <w:rStyle w:val="PageNumber"/>
      </w:rPr>
    </w:pPr>
    <w:r>
      <w:rPr>
        <w:rStyle w:val="PageNumber"/>
      </w:rPr>
      <w:fldChar w:fldCharType="begin"/>
    </w:r>
    <w:r w:rsidR="00D11E08">
      <w:rPr>
        <w:rStyle w:val="PageNumber"/>
      </w:rPr>
      <w:instrText xml:space="preserve">PAGE  </w:instrText>
    </w:r>
    <w:r>
      <w:rPr>
        <w:rStyle w:val="PageNumber"/>
      </w:rPr>
      <w:fldChar w:fldCharType="end"/>
    </w:r>
  </w:p>
  <w:p w:rsidR="00D11E08" w:rsidRDefault="00D11E08" w:rsidP="002232B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E08" w:rsidRDefault="00483808" w:rsidP="002232BE">
    <w:pPr>
      <w:pStyle w:val="Footer"/>
      <w:framePr w:wrap="around" w:vAnchor="text" w:hAnchor="margin" w:xAlign="right" w:y="1"/>
      <w:rPr>
        <w:rStyle w:val="PageNumber"/>
      </w:rPr>
    </w:pPr>
    <w:r>
      <w:rPr>
        <w:rStyle w:val="PageNumber"/>
      </w:rPr>
      <w:fldChar w:fldCharType="begin"/>
    </w:r>
    <w:r w:rsidR="00D11E08">
      <w:rPr>
        <w:rStyle w:val="PageNumber"/>
      </w:rPr>
      <w:instrText xml:space="preserve">PAGE  </w:instrText>
    </w:r>
    <w:r>
      <w:rPr>
        <w:rStyle w:val="PageNumber"/>
      </w:rPr>
      <w:fldChar w:fldCharType="separate"/>
    </w:r>
    <w:r w:rsidR="00A4099A">
      <w:rPr>
        <w:rStyle w:val="PageNumber"/>
        <w:noProof/>
      </w:rPr>
      <w:t>6</w:t>
    </w:r>
    <w:r>
      <w:rPr>
        <w:rStyle w:val="PageNumber"/>
      </w:rPr>
      <w:fldChar w:fldCharType="end"/>
    </w:r>
  </w:p>
  <w:p w:rsidR="00D11E08" w:rsidRDefault="00D11E08" w:rsidP="002232B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E08" w:rsidRDefault="00D11E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430" w:rsidRDefault="001E6430">
      <w:pPr>
        <w:spacing w:after="0" w:line="240" w:lineRule="auto"/>
      </w:pPr>
      <w:r>
        <w:separator/>
      </w:r>
    </w:p>
  </w:footnote>
  <w:footnote w:type="continuationSeparator" w:id="1">
    <w:p w:rsidR="001E6430" w:rsidRDefault="001E64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E08" w:rsidRDefault="00D11E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E08" w:rsidRDefault="00D11E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E08" w:rsidRDefault="00D11E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nsid w:val="07020945"/>
    <w:multiLevelType w:val="hybridMultilevel"/>
    <w:tmpl w:val="99A25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376BC"/>
    <w:multiLevelType w:val="hybridMultilevel"/>
    <w:tmpl w:val="D6729000"/>
    <w:lvl w:ilvl="0" w:tplc="5FDCCF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5177238"/>
    <w:multiLevelType w:val="hybridMultilevel"/>
    <w:tmpl w:val="306C0B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D0B6C82"/>
    <w:multiLevelType w:val="hybridMultilevel"/>
    <w:tmpl w:val="2304A2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17223B"/>
    <w:multiLevelType w:val="hybridMultilevel"/>
    <w:tmpl w:val="EDF681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12">
    <w:nsid w:val="7F4724A1"/>
    <w:multiLevelType w:val="hybridMultilevel"/>
    <w:tmpl w:val="2DCEA7D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7"/>
  </w:num>
  <w:num w:numId="4">
    <w:abstractNumId w:val="9"/>
  </w:num>
  <w:num w:numId="5">
    <w:abstractNumId w:val="6"/>
  </w:num>
  <w:num w:numId="6">
    <w:abstractNumId w:val="0"/>
  </w:num>
  <w:num w:numId="7">
    <w:abstractNumId w:val="5"/>
  </w:num>
  <w:num w:numId="8">
    <w:abstractNumId w:val="12"/>
  </w:num>
  <w:num w:numId="9">
    <w:abstractNumId w:val="8"/>
  </w:num>
  <w:num w:numId="10">
    <w:abstractNumId w:val="1"/>
  </w:num>
  <w:num w:numId="11">
    <w:abstractNumId w:val="10"/>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5576B"/>
    <w:rsid w:val="00007F4A"/>
    <w:rsid w:val="0002319A"/>
    <w:rsid w:val="0002594B"/>
    <w:rsid w:val="0004125E"/>
    <w:rsid w:val="00041C75"/>
    <w:rsid w:val="000424BB"/>
    <w:rsid w:val="00045585"/>
    <w:rsid w:val="0006069E"/>
    <w:rsid w:val="00065B67"/>
    <w:rsid w:val="000745DA"/>
    <w:rsid w:val="00082E19"/>
    <w:rsid w:val="0008735A"/>
    <w:rsid w:val="00095B5E"/>
    <w:rsid w:val="000B6572"/>
    <w:rsid w:val="000C72D0"/>
    <w:rsid w:val="000D762D"/>
    <w:rsid w:val="000E1A87"/>
    <w:rsid w:val="00100071"/>
    <w:rsid w:val="00107D13"/>
    <w:rsid w:val="00122573"/>
    <w:rsid w:val="0013281C"/>
    <w:rsid w:val="00135C94"/>
    <w:rsid w:val="00152E82"/>
    <w:rsid w:val="0015476C"/>
    <w:rsid w:val="0016268F"/>
    <w:rsid w:val="00173A0C"/>
    <w:rsid w:val="00183FB9"/>
    <w:rsid w:val="001846DE"/>
    <w:rsid w:val="001A1311"/>
    <w:rsid w:val="001B4A54"/>
    <w:rsid w:val="001C69B1"/>
    <w:rsid w:val="001E6430"/>
    <w:rsid w:val="001F0FD3"/>
    <w:rsid w:val="00203227"/>
    <w:rsid w:val="00204A9A"/>
    <w:rsid w:val="00213B1A"/>
    <w:rsid w:val="002202A7"/>
    <w:rsid w:val="002232BE"/>
    <w:rsid w:val="0023504F"/>
    <w:rsid w:val="00263CD9"/>
    <w:rsid w:val="00293C51"/>
    <w:rsid w:val="002B3A23"/>
    <w:rsid w:val="002B7CA2"/>
    <w:rsid w:val="002C599F"/>
    <w:rsid w:val="002D67B7"/>
    <w:rsid w:val="002D68E8"/>
    <w:rsid w:val="002F312E"/>
    <w:rsid w:val="00316926"/>
    <w:rsid w:val="00324C79"/>
    <w:rsid w:val="003679E6"/>
    <w:rsid w:val="00377B39"/>
    <w:rsid w:val="00396E5C"/>
    <w:rsid w:val="003A1B95"/>
    <w:rsid w:val="003B1D07"/>
    <w:rsid w:val="003B5CA1"/>
    <w:rsid w:val="003B5FF9"/>
    <w:rsid w:val="003C718E"/>
    <w:rsid w:val="003F0F62"/>
    <w:rsid w:val="00412CB9"/>
    <w:rsid w:val="00425142"/>
    <w:rsid w:val="00443D19"/>
    <w:rsid w:val="0045327C"/>
    <w:rsid w:val="004548BE"/>
    <w:rsid w:val="00482C9A"/>
    <w:rsid w:val="00483808"/>
    <w:rsid w:val="00493F96"/>
    <w:rsid w:val="004941EC"/>
    <w:rsid w:val="004A0325"/>
    <w:rsid w:val="004C0EEF"/>
    <w:rsid w:val="004C2F35"/>
    <w:rsid w:val="004F7C06"/>
    <w:rsid w:val="00506F4A"/>
    <w:rsid w:val="0052202E"/>
    <w:rsid w:val="005425EC"/>
    <w:rsid w:val="0055084E"/>
    <w:rsid w:val="005629A3"/>
    <w:rsid w:val="00577B5D"/>
    <w:rsid w:val="00581C52"/>
    <w:rsid w:val="00581F71"/>
    <w:rsid w:val="00585426"/>
    <w:rsid w:val="005959E4"/>
    <w:rsid w:val="00597014"/>
    <w:rsid w:val="005A7EAC"/>
    <w:rsid w:val="005B1913"/>
    <w:rsid w:val="005B6EDC"/>
    <w:rsid w:val="005F159E"/>
    <w:rsid w:val="00616EC8"/>
    <w:rsid w:val="00617EDC"/>
    <w:rsid w:val="006302D3"/>
    <w:rsid w:val="00661792"/>
    <w:rsid w:val="00667D19"/>
    <w:rsid w:val="00670A4F"/>
    <w:rsid w:val="00671403"/>
    <w:rsid w:val="006757FD"/>
    <w:rsid w:val="006777CE"/>
    <w:rsid w:val="00677A49"/>
    <w:rsid w:val="00683DE4"/>
    <w:rsid w:val="006858BC"/>
    <w:rsid w:val="00695E92"/>
    <w:rsid w:val="006A1536"/>
    <w:rsid w:val="006A6CB9"/>
    <w:rsid w:val="006B66B5"/>
    <w:rsid w:val="006C73F5"/>
    <w:rsid w:val="006F61FB"/>
    <w:rsid w:val="006F7745"/>
    <w:rsid w:val="00727C45"/>
    <w:rsid w:val="007345EF"/>
    <w:rsid w:val="00760786"/>
    <w:rsid w:val="00761D47"/>
    <w:rsid w:val="007757DC"/>
    <w:rsid w:val="00777AF5"/>
    <w:rsid w:val="00795FCA"/>
    <w:rsid w:val="007A32D2"/>
    <w:rsid w:val="007B5900"/>
    <w:rsid w:val="007C059D"/>
    <w:rsid w:val="007C45FC"/>
    <w:rsid w:val="007D1181"/>
    <w:rsid w:val="007F3DCD"/>
    <w:rsid w:val="007F7AC5"/>
    <w:rsid w:val="00811863"/>
    <w:rsid w:val="008240AA"/>
    <w:rsid w:val="008307BF"/>
    <w:rsid w:val="00836A36"/>
    <w:rsid w:val="008455E7"/>
    <w:rsid w:val="00876056"/>
    <w:rsid w:val="0087612E"/>
    <w:rsid w:val="00884C16"/>
    <w:rsid w:val="008B33AD"/>
    <w:rsid w:val="008B6DD3"/>
    <w:rsid w:val="008C6EFC"/>
    <w:rsid w:val="008D0F41"/>
    <w:rsid w:val="00900B5C"/>
    <w:rsid w:val="00905387"/>
    <w:rsid w:val="00910335"/>
    <w:rsid w:val="009108AC"/>
    <w:rsid w:val="00920E56"/>
    <w:rsid w:val="009272D5"/>
    <w:rsid w:val="0093170E"/>
    <w:rsid w:val="00933196"/>
    <w:rsid w:val="00935093"/>
    <w:rsid w:val="00944686"/>
    <w:rsid w:val="0098681B"/>
    <w:rsid w:val="00994781"/>
    <w:rsid w:val="009A0470"/>
    <w:rsid w:val="009A67C7"/>
    <w:rsid w:val="009C0588"/>
    <w:rsid w:val="009C343E"/>
    <w:rsid w:val="009C5B56"/>
    <w:rsid w:val="009D0FD0"/>
    <w:rsid w:val="009D7832"/>
    <w:rsid w:val="00A02500"/>
    <w:rsid w:val="00A0621B"/>
    <w:rsid w:val="00A123B2"/>
    <w:rsid w:val="00A3421A"/>
    <w:rsid w:val="00A4099A"/>
    <w:rsid w:val="00A63C6D"/>
    <w:rsid w:val="00A64BBA"/>
    <w:rsid w:val="00A652B6"/>
    <w:rsid w:val="00A8750F"/>
    <w:rsid w:val="00A8780B"/>
    <w:rsid w:val="00AB502F"/>
    <w:rsid w:val="00AC6FFC"/>
    <w:rsid w:val="00AE700C"/>
    <w:rsid w:val="00AF05DC"/>
    <w:rsid w:val="00B0176A"/>
    <w:rsid w:val="00B06C22"/>
    <w:rsid w:val="00B11597"/>
    <w:rsid w:val="00B12DC6"/>
    <w:rsid w:val="00B16449"/>
    <w:rsid w:val="00B2525E"/>
    <w:rsid w:val="00B47057"/>
    <w:rsid w:val="00B517E5"/>
    <w:rsid w:val="00B531AB"/>
    <w:rsid w:val="00B5576B"/>
    <w:rsid w:val="00B57227"/>
    <w:rsid w:val="00B57DBF"/>
    <w:rsid w:val="00B60021"/>
    <w:rsid w:val="00B62C91"/>
    <w:rsid w:val="00B6669E"/>
    <w:rsid w:val="00B70EBC"/>
    <w:rsid w:val="00B95DFC"/>
    <w:rsid w:val="00BA1AAE"/>
    <w:rsid w:val="00BA21D9"/>
    <w:rsid w:val="00BA7C58"/>
    <w:rsid w:val="00C307BD"/>
    <w:rsid w:val="00C36FB7"/>
    <w:rsid w:val="00C4022F"/>
    <w:rsid w:val="00C74133"/>
    <w:rsid w:val="00C772B9"/>
    <w:rsid w:val="00CA12C7"/>
    <w:rsid w:val="00CA6B48"/>
    <w:rsid w:val="00CC1092"/>
    <w:rsid w:val="00CC56F7"/>
    <w:rsid w:val="00CF74E1"/>
    <w:rsid w:val="00D11E08"/>
    <w:rsid w:val="00D33B22"/>
    <w:rsid w:val="00D413B8"/>
    <w:rsid w:val="00D50C67"/>
    <w:rsid w:val="00D64714"/>
    <w:rsid w:val="00D70DD4"/>
    <w:rsid w:val="00D72813"/>
    <w:rsid w:val="00D84FA7"/>
    <w:rsid w:val="00DA4F5F"/>
    <w:rsid w:val="00DA6A6F"/>
    <w:rsid w:val="00DB06B5"/>
    <w:rsid w:val="00DB7AB1"/>
    <w:rsid w:val="00DD58CA"/>
    <w:rsid w:val="00DE61AD"/>
    <w:rsid w:val="00DF0D61"/>
    <w:rsid w:val="00E36BB2"/>
    <w:rsid w:val="00E66D56"/>
    <w:rsid w:val="00E858F6"/>
    <w:rsid w:val="00EB0BEA"/>
    <w:rsid w:val="00EC33AE"/>
    <w:rsid w:val="00EF26F9"/>
    <w:rsid w:val="00F0429F"/>
    <w:rsid w:val="00F12D10"/>
    <w:rsid w:val="00F21C09"/>
    <w:rsid w:val="00F33BE4"/>
    <w:rsid w:val="00F51E13"/>
    <w:rsid w:val="00F57E82"/>
    <w:rsid w:val="00F71202"/>
    <w:rsid w:val="00FA7E5D"/>
    <w:rsid w:val="00FB1A5D"/>
    <w:rsid w:val="00FD54F2"/>
    <w:rsid w:val="00FD5DFF"/>
    <w:rsid w:val="00FE5C8C"/>
    <w:rsid w:val="00FF52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18E"/>
  </w:style>
  <w:style w:type="paragraph" w:styleId="Heading1">
    <w:name w:val="heading 1"/>
    <w:basedOn w:val="Normal"/>
    <w:next w:val="Normal"/>
    <w:link w:val="Heading1Char"/>
    <w:uiPriority w:val="9"/>
    <w:qFormat/>
    <w:rsid w:val="00B470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character" w:customStyle="1" w:styleId="Heading1Char">
    <w:name w:val="Heading 1 Char"/>
    <w:basedOn w:val="DefaultParagraphFont"/>
    <w:link w:val="Heading1"/>
    <w:uiPriority w:val="9"/>
    <w:rsid w:val="00B47057"/>
    <w:rPr>
      <w:rFonts w:asciiTheme="majorHAnsi" w:eastAsiaTheme="majorEastAsia" w:hAnsiTheme="majorHAnsi" w:cstheme="majorBidi"/>
      <w:b/>
      <w:bCs/>
      <w:color w:val="365F91" w:themeColor="accent1" w:themeShade="BF"/>
      <w:sz w:val="28"/>
      <w:szCs w:val="28"/>
    </w:rPr>
  </w:style>
  <w:style w:type="paragraph" w:customStyle="1" w:styleId="abzacixml">
    <w:name w:val="abzaci_xml"/>
    <w:basedOn w:val="PlainText"/>
    <w:autoRedefine/>
    <w:rsid w:val="00777AF5"/>
    <w:pPr>
      <w:jc w:val="both"/>
    </w:pPr>
    <w:rPr>
      <w:rFonts w:ascii="Sylfaen" w:eastAsia="Times New Roman" w:hAnsi="Sylfaen" w:cs="Sylfaen"/>
      <w:bCs/>
      <w:color w:val="FF0000"/>
      <w:sz w:val="22"/>
      <w:szCs w:val="22"/>
      <w:u w:val="single"/>
      <w:lang w:val="ka-GE" w:eastAsia="ru-RU"/>
    </w:rPr>
  </w:style>
  <w:style w:type="paragraph" w:styleId="PlainText">
    <w:name w:val="Plain Text"/>
    <w:basedOn w:val="Normal"/>
    <w:link w:val="PlainTextChar"/>
    <w:uiPriority w:val="99"/>
    <w:semiHidden/>
    <w:unhideWhenUsed/>
    <w:rsid w:val="00777AF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77AF5"/>
    <w:rPr>
      <w:rFonts w:ascii="Consolas" w:hAnsi="Consolas"/>
      <w:sz w:val="21"/>
      <w:szCs w:val="21"/>
    </w:rPr>
  </w:style>
  <w:style w:type="paragraph" w:styleId="NoSpacing">
    <w:name w:val="No Spacing"/>
    <w:uiPriority w:val="1"/>
    <w:qFormat/>
    <w:rsid w:val="00B6002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abramidze@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8BFC4-F0F0-4C52-ACD1-1596D72E8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1987</Words>
  <Characters>11328</Characters>
  <Application>Microsoft Office Word</Application>
  <DocSecurity>0</DocSecurity>
  <Lines>94</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User</cp:lastModifiedBy>
  <cp:revision>108</cp:revision>
  <cp:lastPrinted>2015-04-02T06:03:00Z</cp:lastPrinted>
  <dcterms:created xsi:type="dcterms:W3CDTF">2015-11-13T06:48:00Z</dcterms:created>
  <dcterms:modified xsi:type="dcterms:W3CDTF">2018-07-05T17:08:00Z</dcterms:modified>
</cp:coreProperties>
</file>